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DDC" w:rsidRPr="00B6475B" w:rsidRDefault="002A1897" w:rsidP="00E028F0">
      <w:pPr>
        <w:pStyle w:val="Heading2"/>
        <w:spacing w:before="0"/>
        <w:rPr>
          <w:rFonts w:ascii="Verdana" w:hAnsi="Verdana"/>
          <w:lang w:val="en-US"/>
        </w:rPr>
      </w:pPr>
      <w:r>
        <w:rPr>
          <w:rStyle w:val="DocTitleChar"/>
          <w:rFonts w:ascii="Verdana" w:hAnsi="Verdana"/>
        </w:rPr>
        <w:t>Risk Management</w:t>
      </w:r>
    </w:p>
    <w:p w:rsidR="00D337D4" w:rsidRPr="00A108CC" w:rsidRDefault="002A1897" w:rsidP="00095056">
      <w:pPr>
        <w:pStyle w:val="Heading2"/>
        <w:rPr>
          <w:rFonts w:ascii="Verdana" w:hAnsi="Verdana"/>
          <w:sz w:val="28"/>
          <w:lang w:val="en-US"/>
        </w:rPr>
      </w:pPr>
      <w:r w:rsidRPr="00A108CC">
        <w:rPr>
          <w:rFonts w:ascii="Verdana" w:hAnsi="Verdana"/>
          <w:sz w:val="28"/>
          <w:lang w:val="en-US"/>
        </w:rPr>
        <w:t>Risk Management Framework</w:t>
      </w:r>
    </w:p>
    <w:p w:rsidR="00104667" w:rsidRPr="00A108CC" w:rsidRDefault="002A1897" w:rsidP="002A1897">
      <w:pPr>
        <w:pStyle w:val="Heading3"/>
        <w:rPr>
          <w:sz w:val="24"/>
        </w:rPr>
      </w:pPr>
      <w:r w:rsidRPr="00A108CC">
        <w:rPr>
          <w:sz w:val="24"/>
        </w:rPr>
        <w:t>Overview</w:t>
      </w:r>
    </w:p>
    <w:p w:rsidR="002A1897" w:rsidRPr="00A108CC" w:rsidRDefault="002A1897" w:rsidP="002A1897">
      <w:pPr>
        <w:rPr>
          <w:rFonts w:ascii="Verdana" w:hAnsi="Verdana"/>
          <w:snapToGrid w:val="0"/>
          <w:sz w:val="20"/>
          <w:lang w:eastAsia="en-US"/>
        </w:rPr>
      </w:pPr>
      <w:r w:rsidRPr="00A108CC">
        <w:rPr>
          <w:rFonts w:ascii="Verdana" w:hAnsi="Verdana"/>
          <w:snapToGrid w:val="0"/>
          <w:sz w:val="20"/>
          <w:lang w:eastAsia="en-US"/>
        </w:rPr>
        <w:t>The risk management framework (Fig.1) includes the following steps:</w:t>
      </w:r>
    </w:p>
    <w:p w:rsidR="002A1897" w:rsidRPr="00A108CC" w:rsidRDefault="002A1897" w:rsidP="002A1897">
      <w:pPr>
        <w:numPr>
          <w:ilvl w:val="0"/>
          <w:numId w:val="28"/>
        </w:numPr>
        <w:spacing w:before="120"/>
        <w:ind w:left="357" w:hanging="357"/>
        <w:jc w:val="both"/>
        <w:rPr>
          <w:rFonts w:ascii="Verdana" w:hAnsi="Verdana"/>
          <w:sz w:val="20"/>
        </w:rPr>
      </w:pPr>
      <w:r w:rsidRPr="00A108CC">
        <w:rPr>
          <w:rFonts w:ascii="Verdana" w:hAnsi="Verdana"/>
          <w:sz w:val="20"/>
        </w:rPr>
        <w:t>consultation</w:t>
      </w:r>
    </w:p>
    <w:p w:rsidR="002A1897" w:rsidRPr="00A108CC" w:rsidRDefault="002A1897" w:rsidP="002A1897">
      <w:pPr>
        <w:numPr>
          <w:ilvl w:val="0"/>
          <w:numId w:val="28"/>
        </w:numPr>
        <w:spacing w:before="120"/>
        <w:ind w:left="357" w:hanging="357"/>
        <w:jc w:val="both"/>
        <w:rPr>
          <w:rFonts w:ascii="Verdana" w:hAnsi="Verdana"/>
          <w:sz w:val="16"/>
          <w:szCs w:val="18"/>
        </w:rPr>
      </w:pPr>
      <w:r w:rsidRPr="00A108CC">
        <w:rPr>
          <w:rFonts w:ascii="Verdana" w:hAnsi="Verdana"/>
          <w:sz w:val="20"/>
        </w:rPr>
        <w:t xml:space="preserve">identifying the hazards </w:t>
      </w:r>
    </w:p>
    <w:p w:rsidR="002A1897" w:rsidRPr="00A108CC" w:rsidRDefault="002A1897" w:rsidP="002A1897">
      <w:pPr>
        <w:numPr>
          <w:ilvl w:val="0"/>
          <w:numId w:val="28"/>
        </w:numPr>
        <w:spacing w:before="120"/>
        <w:ind w:left="357" w:hanging="357"/>
        <w:jc w:val="both"/>
        <w:rPr>
          <w:rFonts w:ascii="Verdana" w:hAnsi="Verdana"/>
          <w:sz w:val="20"/>
        </w:rPr>
      </w:pPr>
      <w:r w:rsidRPr="00A108CC">
        <w:rPr>
          <w:rFonts w:ascii="Verdana" w:hAnsi="Verdana"/>
          <w:sz w:val="20"/>
        </w:rPr>
        <w:t xml:space="preserve">assessing the risk </w:t>
      </w:r>
    </w:p>
    <w:p w:rsidR="002A1897" w:rsidRPr="00A108CC" w:rsidRDefault="002A1897" w:rsidP="002A1897">
      <w:pPr>
        <w:numPr>
          <w:ilvl w:val="0"/>
          <w:numId w:val="28"/>
        </w:numPr>
        <w:spacing w:before="120"/>
        <w:ind w:left="357" w:hanging="357"/>
        <w:jc w:val="both"/>
        <w:rPr>
          <w:rFonts w:ascii="Verdana" w:hAnsi="Verdana"/>
          <w:sz w:val="20"/>
        </w:rPr>
      </w:pPr>
      <w:r w:rsidRPr="00A108CC">
        <w:rPr>
          <w:rFonts w:ascii="Verdana" w:hAnsi="Verdana"/>
          <w:sz w:val="20"/>
        </w:rPr>
        <w:t xml:space="preserve">identifying appropriate risk control measures </w:t>
      </w:r>
    </w:p>
    <w:p w:rsidR="002A1897" w:rsidRPr="00A108CC" w:rsidRDefault="002A1897" w:rsidP="002A1897">
      <w:pPr>
        <w:numPr>
          <w:ilvl w:val="0"/>
          <w:numId w:val="28"/>
        </w:numPr>
        <w:spacing w:before="120"/>
        <w:ind w:left="357" w:hanging="357"/>
        <w:jc w:val="both"/>
        <w:rPr>
          <w:rFonts w:ascii="Verdana" w:hAnsi="Verdana"/>
          <w:sz w:val="20"/>
        </w:rPr>
      </w:pPr>
      <w:r w:rsidRPr="00A108CC">
        <w:rPr>
          <w:rFonts w:ascii="Verdana" w:hAnsi="Verdana"/>
          <w:sz w:val="20"/>
        </w:rPr>
        <w:t xml:space="preserve">implementing the control measures </w:t>
      </w:r>
    </w:p>
    <w:p w:rsidR="002A1897" w:rsidRPr="00A108CC" w:rsidRDefault="002A1897" w:rsidP="002A1897">
      <w:pPr>
        <w:numPr>
          <w:ilvl w:val="0"/>
          <w:numId w:val="28"/>
        </w:numPr>
        <w:spacing w:before="120"/>
        <w:ind w:left="357" w:hanging="357"/>
        <w:jc w:val="both"/>
        <w:rPr>
          <w:rFonts w:ascii="Verdana" w:hAnsi="Verdana"/>
          <w:sz w:val="20"/>
        </w:rPr>
      </w:pPr>
      <w:r w:rsidRPr="00A108CC">
        <w:rPr>
          <w:rFonts w:ascii="Verdana" w:hAnsi="Verdana"/>
          <w:sz w:val="20"/>
        </w:rPr>
        <w:t xml:space="preserve">monitoring </w:t>
      </w:r>
    </w:p>
    <w:p w:rsidR="002A1897" w:rsidRPr="00A108CC" w:rsidRDefault="002A1897" w:rsidP="002A1897">
      <w:pPr>
        <w:numPr>
          <w:ilvl w:val="0"/>
          <w:numId w:val="28"/>
        </w:numPr>
        <w:spacing w:before="120"/>
        <w:ind w:left="357" w:hanging="357"/>
        <w:jc w:val="both"/>
        <w:rPr>
          <w:rFonts w:ascii="Verdana" w:hAnsi="Verdana"/>
          <w:sz w:val="20"/>
        </w:rPr>
      </w:pPr>
      <w:r w:rsidRPr="00A108CC">
        <w:rPr>
          <w:rFonts w:ascii="Verdana" w:hAnsi="Verdana"/>
          <w:sz w:val="20"/>
        </w:rPr>
        <w:t xml:space="preserve">regular review </w:t>
      </w:r>
    </w:p>
    <w:p w:rsidR="005A18E0" w:rsidRPr="002A1897" w:rsidRDefault="005A18E0" w:rsidP="005A18E0">
      <w:pPr>
        <w:spacing w:before="120"/>
        <w:jc w:val="both"/>
        <w:rPr>
          <w:rFonts w:ascii="Verdana" w:hAnsi="Verdana"/>
        </w:rPr>
      </w:pPr>
    </w:p>
    <w:p w:rsidR="002A1897" w:rsidRDefault="002A1897" w:rsidP="005A18E0">
      <w:pPr>
        <w:jc w:val="center"/>
      </w:pPr>
      <w:r>
        <w:rPr>
          <w:rFonts w:ascii="Verdana" w:hAnsi="Verdana"/>
          <w:noProof/>
          <w:color w:val="000000"/>
        </w:rPr>
        <w:drawing>
          <wp:inline distT="0" distB="0" distL="0" distR="0">
            <wp:extent cx="3362325" cy="3048000"/>
            <wp:effectExtent l="0" t="0" r="9525" b="0"/>
            <wp:docPr id="3" name="Picture 3" descr="The risk management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isk management process dia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325" cy="3048000"/>
                    </a:xfrm>
                    <a:prstGeom prst="rect">
                      <a:avLst/>
                    </a:prstGeom>
                    <a:noFill/>
                    <a:ln>
                      <a:noFill/>
                    </a:ln>
                  </pic:spPr>
                </pic:pic>
              </a:graphicData>
            </a:graphic>
          </wp:inline>
        </w:drawing>
      </w:r>
    </w:p>
    <w:p w:rsidR="005A18E0" w:rsidRPr="005A18E0" w:rsidRDefault="005A18E0" w:rsidP="005A18E0">
      <w:pPr>
        <w:spacing w:after="240"/>
        <w:rPr>
          <w:sz w:val="18"/>
        </w:rPr>
      </w:pPr>
      <w:r w:rsidRPr="005A18E0">
        <w:rPr>
          <w:sz w:val="18"/>
        </w:rPr>
        <w:t xml:space="preserve">Fig. 1: From </w:t>
      </w:r>
      <w:r w:rsidRPr="005A18E0">
        <w:rPr>
          <w:i/>
          <w:sz w:val="18"/>
        </w:rPr>
        <w:t>How to Manage Work Health and Safety Risks Code of Practice 2011</w:t>
      </w:r>
    </w:p>
    <w:p w:rsidR="005A18E0" w:rsidRPr="00A108CC" w:rsidRDefault="005A18E0" w:rsidP="005A18E0">
      <w:pPr>
        <w:spacing w:after="120"/>
        <w:rPr>
          <w:b/>
          <w:sz w:val="20"/>
        </w:rPr>
      </w:pPr>
      <w:r w:rsidRPr="00A108CC">
        <w:rPr>
          <w:sz w:val="20"/>
        </w:rPr>
        <w:t>The tables and forms required for implementing this procedure are included in Part 3: Risk Assessment Procedures</w:t>
      </w:r>
    </w:p>
    <w:p w:rsidR="005A18E0" w:rsidRPr="00A108CC" w:rsidRDefault="005A18E0" w:rsidP="005A18E0">
      <w:pPr>
        <w:rPr>
          <w:sz w:val="20"/>
        </w:rPr>
      </w:pPr>
    </w:p>
    <w:p w:rsidR="00104667" w:rsidRPr="00A108CC" w:rsidRDefault="005A18E0" w:rsidP="00104667">
      <w:pPr>
        <w:pStyle w:val="Heading2"/>
        <w:rPr>
          <w:rFonts w:ascii="Verdana" w:hAnsi="Verdana"/>
          <w:sz w:val="28"/>
          <w:lang w:val="en-US"/>
        </w:rPr>
      </w:pPr>
      <w:r w:rsidRPr="00A108CC">
        <w:rPr>
          <w:rFonts w:ascii="Verdana" w:hAnsi="Verdana"/>
          <w:sz w:val="28"/>
          <w:lang w:val="en-US"/>
        </w:rPr>
        <w:t>Communication and Consultation</w:t>
      </w:r>
    </w:p>
    <w:p w:rsidR="005A18E0" w:rsidRPr="00A108CC" w:rsidRDefault="005A18E0" w:rsidP="005A18E0">
      <w:pPr>
        <w:autoSpaceDE w:val="0"/>
        <w:autoSpaceDN w:val="0"/>
        <w:adjustRightInd w:val="0"/>
        <w:spacing w:after="120"/>
        <w:rPr>
          <w:rFonts w:ascii="Verdana" w:hAnsi="Verdana" w:cs="Arial"/>
          <w:color w:val="000000"/>
          <w:sz w:val="20"/>
          <w:szCs w:val="22"/>
        </w:rPr>
      </w:pPr>
      <w:r w:rsidRPr="00A108CC">
        <w:rPr>
          <w:rFonts w:ascii="Verdana" w:hAnsi="Verdana" w:cs="Arial"/>
          <w:color w:val="000000"/>
          <w:sz w:val="20"/>
          <w:szCs w:val="22"/>
        </w:rPr>
        <w:t xml:space="preserve">The WHS Act requires the ASC to consult, so far as is reasonably practicable, with workers of the ASC whose health and safety is, or is likely to be, directly affected from work conducted by the ASC. Adding to this, the ASC is required to consult, </w:t>
      </w:r>
      <w:r w:rsidRPr="00A108CC">
        <w:rPr>
          <w:rFonts w:ascii="Verdana" w:hAnsi="Verdana" w:cs="Arial"/>
          <w:color w:val="000000"/>
          <w:sz w:val="20"/>
          <w:szCs w:val="22"/>
        </w:rPr>
        <w:lastRenderedPageBreak/>
        <w:t xml:space="preserve">co-operate and co-ordinate activities with other business operators who are involved in the same activities or who operate at an ASC controlled facility. </w:t>
      </w:r>
    </w:p>
    <w:p w:rsidR="005A18E0" w:rsidRPr="00A108CC" w:rsidRDefault="005A18E0" w:rsidP="005A18E0">
      <w:pPr>
        <w:autoSpaceDE w:val="0"/>
        <w:autoSpaceDN w:val="0"/>
        <w:adjustRightInd w:val="0"/>
        <w:spacing w:after="120"/>
        <w:rPr>
          <w:rFonts w:ascii="Verdana" w:hAnsi="Verdana" w:cs="Arial"/>
          <w:color w:val="000000"/>
          <w:sz w:val="20"/>
          <w:szCs w:val="22"/>
        </w:rPr>
      </w:pPr>
      <w:r w:rsidRPr="00A108CC">
        <w:rPr>
          <w:rFonts w:ascii="Verdana" w:hAnsi="Verdana" w:cs="Arial"/>
          <w:color w:val="000000"/>
          <w:sz w:val="20"/>
          <w:szCs w:val="22"/>
        </w:rPr>
        <w:t xml:space="preserve">Communication and consultation is required to take place during all stages of the risk management process. A consultative approach can: </w:t>
      </w:r>
    </w:p>
    <w:p w:rsidR="005A18E0" w:rsidRPr="00A108CC" w:rsidRDefault="005A18E0" w:rsidP="005A18E0">
      <w:pPr>
        <w:numPr>
          <w:ilvl w:val="0"/>
          <w:numId w:val="29"/>
        </w:numPr>
        <w:spacing w:after="120"/>
        <w:ind w:left="357" w:hanging="357"/>
        <w:rPr>
          <w:rFonts w:ascii="Verdana" w:hAnsi="Verdana"/>
          <w:sz w:val="20"/>
        </w:rPr>
      </w:pPr>
      <w:r w:rsidRPr="00A108CC">
        <w:rPr>
          <w:rFonts w:ascii="Verdana" w:hAnsi="Verdana"/>
          <w:sz w:val="20"/>
        </w:rPr>
        <w:t xml:space="preserve">help establish the context appropriately </w:t>
      </w:r>
    </w:p>
    <w:p w:rsidR="005A18E0" w:rsidRPr="00A108CC" w:rsidRDefault="005A18E0" w:rsidP="005A18E0">
      <w:pPr>
        <w:numPr>
          <w:ilvl w:val="0"/>
          <w:numId w:val="29"/>
        </w:numPr>
        <w:spacing w:after="120"/>
        <w:ind w:left="357" w:hanging="357"/>
        <w:rPr>
          <w:rFonts w:ascii="Verdana" w:hAnsi="Verdana"/>
          <w:sz w:val="20"/>
        </w:rPr>
      </w:pPr>
      <w:r w:rsidRPr="00A108CC">
        <w:rPr>
          <w:rFonts w:ascii="Verdana" w:hAnsi="Verdana"/>
          <w:sz w:val="20"/>
        </w:rPr>
        <w:t xml:space="preserve">ensure that all hazards are adequately identified </w:t>
      </w:r>
    </w:p>
    <w:p w:rsidR="005A18E0" w:rsidRPr="00A108CC" w:rsidRDefault="005A18E0" w:rsidP="005A18E0">
      <w:pPr>
        <w:numPr>
          <w:ilvl w:val="0"/>
          <w:numId w:val="29"/>
        </w:numPr>
        <w:spacing w:after="120"/>
        <w:ind w:left="357" w:hanging="357"/>
        <w:rPr>
          <w:rFonts w:ascii="Verdana" w:hAnsi="Verdana"/>
          <w:sz w:val="20"/>
        </w:rPr>
      </w:pPr>
      <w:r w:rsidRPr="00A108CC">
        <w:rPr>
          <w:rFonts w:ascii="Verdana" w:hAnsi="Verdana"/>
          <w:sz w:val="20"/>
        </w:rPr>
        <w:t xml:space="preserve">bring different areas of expertise together for analysing risks, and </w:t>
      </w:r>
    </w:p>
    <w:p w:rsidR="005A18E0" w:rsidRPr="00A108CC" w:rsidRDefault="005A18E0" w:rsidP="005A18E0">
      <w:pPr>
        <w:numPr>
          <w:ilvl w:val="0"/>
          <w:numId w:val="29"/>
        </w:numPr>
        <w:spacing w:after="120"/>
        <w:ind w:left="357" w:hanging="357"/>
        <w:rPr>
          <w:rFonts w:ascii="Verdana" w:hAnsi="Verdana"/>
          <w:sz w:val="20"/>
        </w:rPr>
      </w:pPr>
      <w:proofErr w:type="gramStart"/>
      <w:r w:rsidRPr="00A108CC">
        <w:rPr>
          <w:rFonts w:ascii="Verdana" w:hAnsi="Verdana"/>
          <w:sz w:val="20"/>
        </w:rPr>
        <w:t>enhance</w:t>
      </w:r>
      <w:proofErr w:type="gramEnd"/>
      <w:r w:rsidRPr="00A108CC">
        <w:rPr>
          <w:rFonts w:ascii="Verdana" w:hAnsi="Verdana"/>
          <w:sz w:val="20"/>
        </w:rPr>
        <w:t xml:space="preserve"> appropriate change management during the risk management process. </w:t>
      </w:r>
    </w:p>
    <w:p w:rsidR="005A18E0" w:rsidRPr="00A108CC" w:rsidRDefault="005A18E0" w:rsidP="00104667">
      <w:pPr>
        <w:pStyle w:val="Heading2"/>
        <w:rPr>
          <w:rFonts w:ascii="Verdana" w:hAnsi="Verdana"/>
          <w:sz w:val="28"/>
          <w:lang w:val="en-US"/>
        </w:rPr>
      </w:pPr>
      <w:r w:rsidRPr="00A108CC">
        <w:rPr>
          <w:rFonts w:ascii="Verdana" w:hAnsi="Verdana"/>
          <w:sz w:val="28"/>
          <w:lang w:val="en-US"/>
        </w:rPr>
        <w:t>Identifying the Hazards</w:t>
      </w:r>
    </w:p>
    <w:p w:rsidR="005A18E0" w:rsidRPr="00A108CC" w:rsidRDefault="005A18E0" w:rsidP="003869ED">
      <w:pPr>
        <w:spacing w:after="120"/>
        <w:rPr>
          <w:rFonts w:ascii="Verdana" w:hAnsi="Verdana"/>
          <w:snapToGrid w:val="0"/>
          <w:sz w:val="20"/>
          <w:lang w:eastAsia="en-US"/>
        </w:rPr>
      </w:pPr>
      <w:r w:rsidRPr="00A108CC">
        <w:rPr>
          <w:rFonts w:ascii="Verdana" w:hAnsi="Verdana"/>
          <w:snapToGrid w:val="0"/>
          <w:sz w:val="20"/>
          <w:lang w:eastAsia="en-US"/>
        </w:rPr>
        <w:t>The identification of the risks to be managed is achieved by generating a comprehensive list of hazards that might compromise safety.  Comprehensive identification is critical, because a risk not identified at this stage may be excluded from further analysis.</w:t>
      </w:r>
    </w:p>
    <w:p w:rsidR="005A18E0" w:rsidRPr="00A108CC" w:rsidRDefault="005A18E0" w:rsidP="003869ED">
      <w:pPr>
        <w:spacing w:after="120"/>
        <w:rPr>
          <w:rFonts w:ascii="Verdana" w:hAnsi="Verdana"/>
          <w:snapToGrid w:val="0"/>
          <w:sz w:val="20"/>
          <w:lang w:eastAsia="en-US"/>
        </w:rPr>
      </w:pPr>
      <w:r w:rsidRPr="00A108CC">
        <w:rPr>
          <w:rFonts w:ascii="Verdana" w:hAnsi="Verdana"/>
          <w:snapToGrid w:val="0"/>
          <w:sz w:val="20"/>
          <w:lang w:eastAsia="en-US"/>
        </w:rPr>
        <w:t>There are a number of methods by which hazards can be identified.  These include:</w:t>
      </w:r>
    </w:p>
    <w:p w:rsidR="005A18E0" w:rsidRPr="00A108CC" w:rsidRDefault="005A18E0" w:rsidP="003869ED">
      <w:pPr>
        <w:numPr>
          <w:ilvl w:val="0"/>
          <w:numId w:val="29"/>
        </w:numPr>
        <w:spacing w:after="120"/>
        <w:ind w:left="357" w:hanging="357"/>
        <w:rPr>
          <w:rFonts w:ascii="Verdana" w:hAnsi="Verdana"/>
          <w:sz w:val="20"/>
        </w:rPr>
      </w:pPr>
      <w:r w:rsidRPr="00A108CC">
        <w:rPr>
          <w:rFonts w:ascii="Verdana" w:hAnsi="Verdana"/>
          <w:sz w:val="20"/>
        </w:rPr>
        <w:t xml:space="preserve">Consultation with staff and peers </w:t>
      </w:r>
    </w:p>
    <w:p w:rsidR="005A18E0" w:rsidRPr="00A108CC" w:rsidRDefault="005A18E0" w:rsidP="003869ED">
      <w:pPr>
        <w:numPr>
          <w:ilvl w:val="0"/>
          <w:numId w:val="29"/>
        </w:numPr>
        <w:spacing w:after="120"/>
        <w:ind w:left="357" w:hanging="357"/>
        <w:rPr>
          <w:rFonts w:ascii="Verdana" w:hAnsi="Verdana"/>
          <w:sz w:val="20"/>
        </w:rPr>
      </w:pPr>
      <w:r w:rsidRPr="00A108CC">
        <w:rPr>
          <w:rFonts w:ascii="Verdana" w:hAnsi="Verdana"/>
          <w:sz w:val="20"/>
        </w:rPr>
        <w:t>Work process evaluation - examine the manner in which tasks are performed to determine if they could they lead to increased risks</w:t>
      </w:r>
    </w:p>
    <w:p w:rsidR="005A18E0" w:rsidRPr="00A108CC" w:rsidRDefault="005A18E0" w:rsidP="003869ED">
      <w:pPr>
        <w:numPr>
          <w:ilvl w:val="0"/>
          <w:numId w:val="29"/>
        </w:numPr>
        <w:spacing w:after="120"/>
        <w:ind w:left="357" w:hanging="357"/>
        <w:rPr>
          <w:rFonts w:ascii="Verdana" w:hAnsi="Verdana"/>
          <w:sz w:val="20"/>
        </w:rPr>
      </w:pPr>
      <w:r w:rsidRPr="00A108CC">
        <w:rPr>
          <w:rFonts w:ascii="Verdana" w:hAnsi="Verdana"/>
          <w:sz w:val="20"/>
        </w:rPr>
        <w:t>Walk-through inspection</w:t>
      </w:r>
    </w:p>
    <w:p w:rsidR="005A18E0" w:rsidRPr="00A108CC" w:rsidRDefault="005A18E0" w:rsidP="003869ED">
      <w:pPr>
        <w:numPr>
          <w:ilvl w:val="0"/>
          <w:numId w:val="29"/>
        </w:numPr>
        <w:spacing w:after="120"/>
        <w:ind w:left="357" w:hanging="357"/>
        <w:rPr>
          <w:rFonts w:ascii="Verdana" w:hAnsi="Verdana"/>
          <w:sz w:val="20"/>
        </w:rPr>
      </w:pPr>
      <w:r w:rsidRPr="00A108CC">
        <w:rPr>
          <w:rFonts w:ascii="Verdana" w:hAnsi="Verdana"/>
          <w:sz w:val="20"/>
        </w:rPr>
        <w:t xml:space="preserve">Near-miss, incident, accident, injury and illness records and data </w:t>
      </w:r>
    </w:p>
    <w:p w:rsidR="005A18E0" w:rsidRPr="00A108CC" w:rsidRDefault="005A18E0" w:rsidP="003869ED">
      <w:pPr>
        <w:numPr>
          <w:ilvl w:val="0"/>
          <w:numId w:val="29"/>
        </w:numPr>
        <w:spacing w:after="120"/>
        <w:ind w:left="357" w:hanging="357"/>
        <w:rPr>
          <w:rFonts w:ascii="Verdana" w:hAnsi="Verdana"/>
          <w:sz w:val="20"/>
        </w:rPr>
      </w:pPr>
      <w:r w:rsidRPr="00A108CC">
        <w:rPr>
          <w:rFonts w:ascii="Verdana" w:hAnsi="Verdana"/>
          <w:sz w:val="20"/>
        </w:rPr>
        <w:t>Consultation with health and safety representatives, as well as specialist practitioners, representatives of industry associations etc</w:t>
      </w:r>
    </w:p>
    <w:p w:rsidR="005A18E0" w:rsidRPr="00A108CC" w:rsidRDefault="005A18E0" w:rsidP="003869ED">
      <w:pPr>
        <w:numPr>
          <w:ilvl w:val="0"/>
          <w:numId w:val="29"/>
        </w:numPr>
        <w:spacing w:after="120"/>
        <w:ind w:left="357" w:hanging="357"/>
        <w:rPr>
          <w:rFonts w:ascii="Verdana" w:hAnsi="Verdana"/>
          <w:sz w:val="20"/>
        </w:rPr>
      </w:pPr>
      <w:r w:rsidRPr="00A108CC">
        <w:rPr>
          <w:rFonts w:ascii="Verdana" w:hAnsi="Verdana"/>
          <w:sz w:val="20"/>
        </w:rPr>
        <w:t xml:space="preserve">Safety Data Sheets, Product Labels and manufacturers specifications </w:t>
      </w:r>
    </w:p>
    <w:p w:rsidR="005A18E0" w:rsidRPr="00A108CC" w:rsidRDefault="005A18E0" w:rsidP="005A18E0">
      <w:pPr>
        <w:pStyle w:val="Heading4"/>
        <w:rPr>
          <w:sz w:val="22"/>
          <w:lang w:val="en-US" w:eastAsia="en-US"/>
        </w:rPr>
      </w:pPr>
      <w:r w:rsidRPr="00A108CC">
        <w:rPr>
          <w:sz w:val="22"/>
          <w:lang w:val="en-US" w:eastAsia="en-US"/>
        </w:rPr>
        <w:t>Examples of Common 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1"/>
        <w:gridCol w:w="5657"/>
      </w:tblGrid>
      <w:tr w:rsidR="005A18E0" w:rsidRPr="00A108CC" w:rsidTr="003869ED">
        <w:tc>
          <w:tcPr>
            <w:tcW w:w="2871" w:type="dxa"/>
            <w:shd w:val="clear" w:color="auto" w:fill="B3B3B3"/>
          </w:tcPr>
          <w:p w:rsidR="005A18E0" w:rsidRPr="00A108CC" w:rsidRDefault="005A18E0" w:rsidP="00CB3FA6">
            <w:pPr>
              <w:rPr>
                <w:rFonts w:cs="Arial"/>
                <w:b/>
                <w:sz w:val="20"/>
                <w:szCs w:val="22"/>
              </w:rPr>
            </w:pPr>
            <w:r w:rsidRPr="00A108CC">
              <w:rPr>
                <w:rFonts w:cs="Arial"/>
                <w:b/>
                <w:sz w:val="20"/>
                <w:szCs w:val="22"/>
              </w:rPr>
              <w:t>Hazard</w:t>
            </w:r>
          </w:p>
        </w:tc>
        <w:tc>
          <w:tcPr>
            <w:tcW w:w="5657" w:type="dxa"/>
            <w:shd w:val="clear" w:color="auto" w:fill="B3B3B3"/>
          </w:tcPr>
          <w:p w:rsidR="005A18E0" w:rsidRPr="00A108CC" w:rsidRDefault="005A18E0" w:rsidP="00CB3FA6">
            <w:pPr>
              <w:rPr>
                <w:rFonts w:cs="Arial"/>
                <w:b/>
                <w:sz w:val="20"/>
                <w:szCs w:val="22"/>
              </w:rPr>
            </w:pPr>
            <w:r w:rsidRPr="00A108CC">
              <w:rPr>
                <w:rFonts w:cs="Arial"/>
                <w:b/>
                <w:sz w:val="20"/>
                <w:szCs w:val="22"/>
              </w:rPr>
              <w:t>Potential harm</w:t>
            </w:r>
          </w:p>
        </w:tc>
      </w:tr>
      <w:tr w:rsidR="005A18E0" w:rsidRPr="00A108CC" w:rsidTr="003869ED">
        <w:tc>
          <w:tcPr>
            <w:tcW w:w="2871" w:type="dxa"/>
          </w:tcPr>
          <w:p w:rsidR="005A18E0" w:rsidRPr="00A108CC" w:rsidRDefault="005A18E0" w:rsidP="00CB3FA6">
            <w:pPr>
              <w:rPr>
                <w:rFonts w:ascii="Verdana" w:hAnsi="Verdana" w:cs="Arial"/>
                <w:sz w:val="20"/>
                <w:szCs w:val="22"/>
              </w:rPr>
            </w:pPr>
            <w:r w:rsidRPr="00A108CC">
              <w:rPr>
                <w:rFonts w:ascii="Verdana" w:hAnsi="Verdana" w:cs="Arial"/>
                <w:sz w:val="20"/>
                <w:szCs w:val="22"/>
              </w:rPr>
              <w:t>Manual tasks</w:t>
            </w:r>
          </w:p>
        </w:tc>
        <w:tc>
          <w:tcPr>
            <w:tcW w:w="5657" w:type="dxa"/>
          </w:tcPr>
          <w:p w:rsidR="005A18E0" w:rsidRPr="00A108CC" w:rsidRDefault="005A18E0" w:rsidP="00CB3FA6">
            <w:pPr>
              <w:rPr>
                <w:rFonts w:ascii="Verdana" w:hAnsi="Verdana" w:cs="Arial"/>
                <w:sz w:val="20"/>
                <w:szCs w:val="22"/>
              </w:rPr>
            </w:pPr>
            <w:r w:rsidRPr="00A108CC">
              <w:rPr>
                <w:rFonts w:ascii="Verdana" w:hAnsi="Verdana" w:cs="Arial"/>
                <w:sz w:val="20"/>
                <w:szCs w:val="22"/>
              </w:rPr>
              <w:t xml:space="preserve">Overexertion or repetitive movement can cause muscular strain </w:t>
            </w:r>
          </w:p>
        </w:tc>
      </w:tr>
      <w:tr w:rsidR="005A18E0" w:rsidRPr="00A108CC" w:rsidTr="003869ED">
        <w:tc>
          <w:tcPr>
            <w:tcW w:w="2871" w:type="dxa"/>
          </w:tcPr>
          <w:p w:rsidR="005A18E0" w:rsidRPr="00A108CC" w:rsidRDefault="005A18E0" w:rsidP="00CB3FA6">
            <w:pPr>
              <w:rPr>
                <w:rFonts w:ascii="Verdana" w:hAnsi="Verdana" w:cs="Arial"/>
                <w:sz w:val="20"/>
                <w:szCs w:val="22"/>
              </w:rPr>
            </w:pPr>
            <w:r w:rsidRPr="00A108CC">
              <w:rPr>
                <w:rFonts w:ascii="Verdana" w:hAnsi="Verdana" w:cs="Arial"/>
                <w:sz w:val="20"/>
                <w:szCs w:val="22"/>
              </w:rPr>
              <w:t>Gravity</w:t>
            </w:r>
          </w:p>
        </w:tc>
        <w:tc>
          <w:tcPr>
            <w:tcW w:w="5657" w:type="dxa"/>
          </w:tcPr>
          <w:p w:rsidR="005A18E0" w:rsidRPr="00A108CC" w:rsidRDefault="005A18E0" w:rsidP="00CB3FA6">
            <w:pPr>
              <w:rPr>
                <w:rFonts w:ascii="Verdana" w:hAnsi="Verdana" w:cs="Arial"/>
                <w:sz w:val="20"/>
                <w:szCs w:val="22"/>
              </w:rPr>
            </w:pPr>
            <w:r w:rsidRPr="00A108CC">
              <w:rPr>
                <w:rFonts w:ascii="Verdana" w:hAnsi="Verdana" w:cs="Arial"/>
                <w:sz w:val="20"/>
                <w:szCs w:val="22"/>
              </w:rPr>
              <w:t>Falling objects, falls, slips and trips of people can cause fractures, bruises, lacerations, dislocations, concussion, permanent injuries or death</w:t>
            </w:r>
          </w:p>
        </w:tc>
      </w:tr>
      <w:tr w:rsidR="005A18E0" w:rsidRPr="00A108CC" w:rsidTr="003869ED">
        <w:tc>
          <w:tcPr>
            <w:tcW w:w="2871" w:type="dxa"/>
          </w:tcPr>
          <w:p w:rsidR="005A18E0" w:rsidRPr="00A108CC" w:rsidRDefault="005A18E0" w:rsidP="00CB3FA6">
            <w:pPr>
              <w:rPr>
                <w:rFonts w:ascii="Verdana" w:hAnsi="Verdana" w:cs="Arial"/>
                <w:sz w:val="20"/>
                <w:szCs w:val="22"/>
              </w:rPr>
            </w:pPr>
            <w:r w:rsidRPr="00A108CC">
              <w:rPr>
                <w:rFonts w:ascii="Verdana" w:hAnsi="Verdana" w:cs="Arial"/>
                <w:sz w:val="20"/>
                <w:szCs w:val="22"/>
              </w:rPr>
              <w:t>Electricity</w:t>
            </w:r>
          </w:p>
        </w:tc>
        <w:tc>
          <w:tcPr>
            <w:tcW w:w="5657" w:type="dxa"/>
          </w:tcPr>
          <w:p w:rsidR="005A18E0" w:rsidRPr="00A108CC" w:rsidRDefault="005A18E0" w:rsidP="00CB3FA6">
            <w:pPr>
              <w:rPr>
                <w:rFonts w:ascii="Verdana" w:hAnsi="Verdana" w:cs="Arial"/>
                <w:sz w:val="20"/>
                <w:szCs w:val="22"/>
              </w:rPr>
            </w:pPr>
            <w:r w:rsidRPr="00A108CC">
              <w:rPr>
                <w:rFonts w:ascii="Verdana" w:hAnsi="Verdana" w:cs="Arial"/>
                <w:sz w:val="20"/>
                <w:szCs w:val="22"/>
              </w:rPr>
              <w:t xml:space="preserve">Potential ignition source. </w:t>
            </w:r>
          </w:p>
          <w:p w:rsidR="005A18E0" w:rsidRPr="00A108CC" w:rsidRDefault="005A18E0" w:rsidP="00CB3FA6">
            <w:pPr>
              <w:rPr>
                <w:rFonts w:ascii="Verdana" w:hAnsi="Verdana" w:cs="Arial"/>
                <w:sz w:val="20"/>
                <w:szCs w:val="22"/>
              </w:rPr>
            </w:pPr>
            <w:r w:rsidRPr="00A108CC">
              <w:rPr>
                <w:rFonts w:ascii="Verdana" w:hAnsi="Verdana" w:cs="Arial"/>
                <w:sz w:val="20"/>
                <w:szCs w:val="22"/>
              </w:rPr>
              <w:t xml:space="preserve">Exposure to live electrical wires can cause shock, burns or death from electrocution </w:t>
            </w:r>
          </w:p>
        </w:tc>
      </w:tr>
      <w:tr w:rsidR="005A18E0" w:rsidRPr="00A108CC" w:rsidTr="003869ED">
        <w:tc>
          <w:tcPr>
            <w:tcW w:w="2871" w:type="dxa"/>
          </w:tcPr>
          <w:p w:rsidR="005A18E0" w:rsidRPr="00A108CC" w:rsidRDefault="005A18E0" w:rsidP="00CB3FA6">
            <w:pPr>
              <w:rPr>
                <w:rFonts w:ascii="Verdana" w:hAnsi="Verdana" w:cs="Arial"/>
                <w:sz w:val="20"/>
                <w:szCs w:val="22"/>
              </w:rPr>
            </w:pPr>
            <w:r w:rsidRPr="00A108CC">
              <w:rPr>
                <w:rFonts w:ascii="Verdana" w:hAnsi="Verdana" w:cs="Arial"/>
                <w:sz w:val="20"/>
                <w:szCs w:val="22"/>
              </w:rPr>
              <w:t>Machinery and equipment</w:t>
            </w:r>
          </w:p>
        </w:tc>
        <w:tc>
          <w:tcPr>
            <w:tcW w:w="5657" w:type="dxa"/>
          </w:tcPr>
          <w:p w:rsidR="005A18E0" w:rsidRPr="00A108CC" w:rsidRDefault="005A18E0" w:rsidP="00CB3FA6">
            <w:pPr>
              <w:rPr>
                <w:rFonts w:ascii="Verdana" w:hAnsi="Verdana" w:cs="Arial"/>
                <w:sz w:val="20"/>
                <w:szCs w:val="22"/>
              </w:rPr>
            </w:pPr>
            <w:r w:rsidRPr="00A108CC">
              <w:rPr>
                <w:rFonts w:ascii="Verdana" w:hAnsi="Verdana" w:cs="Arial"/>
                <w:sz w:val="20"/>
                <w:szCs w:val="22"/>
              </w:rPr>
              <w:t>Being hit by moving vehicles, or being caught by moving parts of machinery can cause fractures, bruises, lacerations, dislocations, permanent injuries or death</w:t>
            </w:r>
          </w:p>
        </w:tc>
      </w:tr>
      <w:tr w:rsidR="005A18E0" w:rsidRPr="00A108CC" w:rsidTr="003869ED">
        <w:tc>
          <w:tcPr>
            <w:tcW w:w="2871" w:type="dxa"/>
          </w:tcPr>
          <w:p w:rsidR="005A18E0" w:rsidRPr="00A108CC" w:rsidRDefault="005A18E0" w:rsidP="00CB3FA6">
            <w:pPr>
              <w:rPr>
                <w:rFonts w:ascii="Verdana" w:hAnsi="Verdana" w:cs="Arial"/>
                <w:sz w:val="20"/>
                <w:szCs w:val="22"/>
              </w:rPr>
            </w:pPr>
            <w:r w:rsidRPr="00A108CC">
              <w:rPr>
                <w:rFonts w:ascii="Verdana" w:hAnsi="Verdana" w:cs="Arial"/>
                <w:sz w:val="20"/>
                <w:szCs w:val="22"/>
              </w:rPr>
              <w:t>Hazardous chemicals</w:t>
            </w:r>
          </w:p>
        </w:tc>
        <w:tc>
          <w:tcPr>
            <w:tcW w:w="5657" w:type="dxa"/>
          </w:tcPr>
          <w:p w:rsidR="005A18E0" w:rsidRPr="00A108CC" w:rsidRDefault="005A18E0" w:rsidP="00CB3FA6">
            <w:pPr>
              <w:rPr>
                <w:rFonts w:ascii="Verdana" w:hAnsi="Verdana" w:cs="Arial"/>
                <w:sz w:val="20"/>
                <w:szCs w:val="22"/>
              </w:rPr>
            </w:pPr>
            <w:r w:rsidRPr="00A108CC">
              <w:rPr>
                <w:rFonts w:ascii="Verdana" w:hAnsi="Verdana" w:cs="Arial"/>
                <w:sz w:val="20"/>
                <w:szCs w:val="22"/>
              </w:rPr>
              <w:t>Chemicals (such as acids, hydrocarbons, heavy metals) and dusts (such as asbestos and silica) can cause respiratory illnesses, cancers or dermatitis</w:t>
            </w:r>
          </w:p>
        </w:tc>
      </w:tr>
      <w:tr w:rsidR="005A18E0" w:rsidRPr="00A108CC" w:rsidTr="003869ED">
        <w:tc>
          <w:tcPr>
            <w:tcW w:w="2871" w:type="dxa"/>
          </w:tcPr>
          <w:p w:rsidR="005A18E0" w:rsidRPr="00A108CC" w:rsidRDefault="005A18E0" w:rsidP="00CB3FA6">
            <w:pPr>
              <w:rPr>
                <w:rFonts w:ascii="Verdana" w:hAnsi="Verdana" w:cs="Arial"/>
                <w:sz w:val="20"/>
                <w:szCs w:val="22"/>
              </w:rPr>
            </w:pPr>
            <w:r w:rsidRPr="00A108CC">
              <w:rPr>
                <w:rFonts w:ascii="Verdana" w:hAnsi="Verdana" w:cs="Arial"/>
                <w:sz w:val="20"/>
                <w:szCs w:val="22"/>
              </w:rPr>
              <w:t>Extreme temperatures</w:t>
            </w:r>
          </w:p>
        </w:tc>
        <w:tc>
          <w:tcPr>
            <w:tcW w:w="5657" w:type="dxa"/>
          </w:tcPr>
          <w:p w:rsidR="005A18E0" w:rsidRPr="00A108CC" w:rsidRDefault="005A18E0" w:rsidP="00CB3FA6">
            <w:pPr>
              <w:rPr>
                <w:rFonts w:ascii="Verdana" w:hAnsi="Verdana" w:cs="Arial"/>
                <w:sz w:val="20"/>
                <w:szCs w:val="22"/>
              </w:rPr>
            </w:pPr>
            <w:r w:rsidRPr="00A108CC">
              <w:rPr>
                <w:rFonts w:ascii="Verdana" w:hAnsi="Verdana" w:cs="Arial"/>
                <w:sz w:val="20"/>
                <w:szCs w:val="22"/>
              </w:rPr>
              <w:t>Heat can cause burns, heat stroke or fatigue</w:t>
            </w:r>
          </w:p>
          <w:p w:rsidR="005A18E0" w:rsidRPr="00A108CC" w:rsidRDefault="005A18E0" w:rsidP="00CB3FA6">
            <w:pPr>
              <w:rPr>
                <w:rFonts w:ascii="Verdana" w:hAnsi="Verdana" w:cs="Arial"/>
                <w:sz w:val="20"/>
                <w:szCs w:val="22"/>
              </w:rPr>
            </w:pPr>
            <w:r w:rsidRPr="00A108CC">
              <w:rPr>
                <w:rFonts w:ascii="Verdana" w:hAnsi="Verdana" w:cs="Arial"/>
                <w:sz w:val="20"/>
                <w:szCs w:val="22"/>
              </w:rPr>
              <w:t>Cold can cause hypothermia or frost bite</w:t>
            </w:r>
          </w:p>
        </w:tc>
      </w:tr>
      <w:tr w:rsidR="005A18E0" w:rsidRPr="00A108CC" w:rsidTr="003869ED">
        <w:tc>
          <w:tcPr>
            <w:tcW w:w="2871" w:type="dxa"/>
          </w:tcPr>
          <w:p w:rsidR="005A18E0" w:rsidRPr="00A108CC" w:rsidRDefault="005A18E0" w:rsidP="00CB3FA6">
            <w:pPr>
              <w:rPr>
                <w:rFonts w:ascii="Verdana" w:hAnsi="Verdana" w:cs="Arial"/>
                <w:sz w:val="20"/>
                <w:szCs w:val="22"/>
              </w:rPr>
            </w:pPr>
            <w:r w:rsidRPr="00A108CC">
              <w:rPr>
                <w:rFonts w:ascii="Verdana" w:hAnsi="Verdana" w:cs="Arial"/>
                <w:sz w:val="20"/>
                <w:szCs w:val="22"/>
              </w:rPr>
              <w:t>Noise</w:t>
            </w:r>
          </w:p>
        </w:tc>
        <w:tc>
          <w:tcPr>
            <w:tcW w:w="5657" w:type="dxa"/>
          </w:tcPr>
          <w:p w:rsidR="005A18E0" w:rsidRPr="00A108CC" w:rsidRDefault="005A18E0" w:rsidP="00CB3FA6">
            <w:pPr>
              <w:rPr>
                <w:rFonts w:ascii="Verdana" w:hAnsi="Verdana" w:cs="Arial"/>
                <w:sz w:val="20"/>
                <w:szCs w:val="22"/>
              </w:rPr>
            </w:pPr>
            <w:r w:rsidRPr="00A108CC">
              <w:rPr>
                <w:rFonts w:ascii="Verdana" w:hAnsi="Verdana" w:cs="Arial"/>
                <w:sz w:val="20"/>
                <w:szCs w:val="22"/>
              </w:rPr>
              <w:t xml:space="preserve">Exposure to loud noise can cause permanent hearing damage </w:t>
            </w:r>
          </w:p>
        </w:tc>
      </w:tr>
      <w:tr w:rsidR="005A18E0" w:rsidRPr="00A108CC" w:rsidTr="003869ED">
        <w:tc>
          <w:tcPr>
            <w:tcW w:w="2871" w:type="dxa"/>
          </w:tcPr>
          <w:p w:rsidR="005A18E0" w:rsidRPr="00A108CC" w:rsidRDefault="005A18E0" w:rsidP="00CB3FA6">
            <w:pPr>
              <w:rPr>
                <w:rFonts w:ascii="Verdana" w:hAnsi="Verdana" w:cs="Arial"/>
                <w:sz w:val="20"/>
                <w:szCs w:val="22"/>
              </w:rPr>
            </w:pPr>
            <w:r w:rsidRPr="00A108CC">
              <w:rPr>
                <w:rFonts w:ascii="Verdana" w:hAnsi="Verdana" w:cs="Arial"/>
                <w:sz w:val="20"/>
                <w:szCs w:val="22"/>
              </w:rPr>
              <w:t>Radiation</w:t>
            </w:r>
          </w:p>
        </w:tc>
        <w:tc>
          <w:tcPr>
            <w:tcW w:w="5657" w:type="dxa"/>
          </w:tcPr>
          <w:p w:rsidR="005A18E0" w:rsidRPr="00A108CC" w:rsidRDefault="005A18E0" w:rsidP="00CB3FA6">
            <w:pPr>
              <w:rPr>
                <w:rFonts w:ascii="Verdana" w:hAnsi="Verdana" w:cs="Arial"/>
                <w:sz w:val="20"/>
                <w:szCs w:val="22"/>
              </w:rPr>
            </w:pPr>
            <w:r w:rsidRPr="00A108CC">
              <w:rPr>
                <w:rFonts w:ascii="Verdana" w:hAnsi="Verdana" w:cs="Arial"/>
                <w:sz w:val="20"/>
                <w:szCs w:val="22"/>
              </w:rPr>
              <w:t>Ultra violet, welding arc flashes, micro waves and lasers can cause burns, cancer or blindness</w:t>
            </w:r>
          </w:p>
        </w:tc>
      </w:tr>
      <w:tr w:rsidR="005A18E0" w:rsidRPr="00A108CC" w:rsidTr="003869ED">
        <w:tc>
          <w:tcPr>
            <w:tcW w:w="2871" w:type="dxa"/>
          </w:tcPr>
          <w:p w:rsidR="005A18E0" w:rsidRPr="00A108CC" w:rsidRDefault="005A18E0" w:rsidP="00CB3FA6">
            <w:pPr>
              <w:rPr>
                <w:rFonts w:ascii="Verdana" w:hAnsi="Verdana" w:cs="Arial"/>
                <w:sz w:val="20"/>
                <w:szCs w:val="22"/>
              </w:rPr>
            </w:pPr>
            <w:r w:rsidRPr="00A108CC">
              <w:rPr>
                <w:rFonts w:ascii="Verdana" w:hAnsi="Verdana" w:cs="Arial"/>
                <w:sz w:val="20"/>
                <w:szCs w:val="22"/>
              </w:rPr>
              <w:lastRenderedPageBreak/>
              <w:t>Biological</w:t>
            </w:r>
          </w:p>
        </w:tc>
        <w:tc>
          <w:tcPr>
            <w:tcW w:w="5657" w:type="dxa"/>
          </w:tcPr>
          <w:p w:rsidR="005A18E0" w:rsidRPr="00A108CC" w:rsidRDefault="005A18E0" w:rsidP="00CB3FA6">
            <w:pPr>
              <w:autoSpaceDE w:val="0"/>
              <w:autoSpaceDN w:val="0"/>
              <w:adjustRightInd w:val="0"/>
              <w:rPr>
                <w:rFonts w:ascii="Verdana" w:hAnsi="Verdana" w:cs="Arial"/>
                <w:sz w:val="20"/>
                <w:szCs w:val="22"/>
              </w:rPr>
            </w:pPr>
            <w:r w:rsidRPr="00A108CC">
              <w:rPr>
                <w:rFonts w:ascii="Verdana" w:hAnsi="Verdana" w:cs="Arial"/>
                <w:sz w:val="20"/>
                <w:szCs w:val="22"/>
              </w:rPr>
              <w:t>Micro-organisms can cause hepatitis, legionnaires’</w:t>
            </w:r>
          </w:p>
          <w:p w:rsidR="005A18E0" w:rsidRPr="00A108CC" w:rsidRDefault="005A18E0" w:rsidP="00CB3FA6">
            <w:pPr>
              <w:rPr>
                <w:rFonts w:ascii="Verdana" w:hAnsi="Verdana" w:cs="Arial"/>
                <w:sz w:val="20"/>
                <w:szCs w:val="22"/>
              </w:rPr>
            </w:pPr>
            <w:r w:rsidRPr="00A108CC">
              <w:rPr>
                <w:rFonts w:ascii="Verdana" w:hAnsi="Verdana" w:cs="Arial"/>
                <w:sz w:val="20"/>
                <w:szCs w:val="22"/>
              </w:rPr>
              <w:t>disease, Q fever, HIV/AIDS or allergies</w:t>
            </w:r>
          </w:p>
        </w:tc>
      </w:tr>
      <w:tr w:rsidR="005A18E0" w:rsidRPr="00A108CC" w:rsidTr="003869ED">
        <w:tc>
          <w:tcPr>
            <w:tcW w:w="2871" w:type="dxa"/>
          </w:tcPr>
          <w:p w:rsidR="005A18E0" w:rsidRPr="00A108CC" w:rsidRDefault="005A18E0" w:rsidP="00CB3FA6">
            <w:pPr>
              <w:rPr>
                <w:rFonts w:ascii="Verdana" w:hAnsi="Verdana" w:cs="Arial"/>
                <w:sz w:val="20"/>
                <w:szCs w:val="22"/>
              </w:rPr>
            </w:pPr>
            <w:r w:rsidRPr="00A108CC">
              <w:rPr>
                <w:rFonts w:ascii="Verdana" w:hAnsi="Verdana" w:cs="Arial"/>
                <w:sz w:val="20"/>
                <w:szCs w:val="22"/>
              </w:rPr>
              <w:t>Psychosocial hazards</w:t>
            </w:r>
          </w:p>
        </w:tc>
        <w:tc>
          <w:tcPr>
            <w:tcW w:w="5657" w:type="dxa"/>
          </w:tcPr>
          <w:p w:rsidR="005A18E0" w:rsidRPr="00A108CC" w:rsidRDefault="005A18E0" w:rsidP="00CB3FA6">
            <w:pPr>
              <w:autoSpaceDE w:val="0"/>
              <w:autoSpaceDN w:val="0"/>
              <w:adjustRightInd w:val="0"/>
              <w:rPr>
                <w:rFonts w:ascii="Verdana" w:hAnsi="Verdana" w:cs="Arial"/>
                <w:sz w:val="20"/>
                <w:szCs w:val="22"/>
              </w:rPr>
            </w:pPr>
            <w:r w:rsidRPr="00A108CC">
              <w:rPr>
                <w:rFonts w:ascii="Verdana" w:hAnsi="Verdana" w:cs="Arial"/>
                <w:sz w:val="20"/>
                <w:szCs w:val="22"/>
              </w:rPr>
              <w:t>Effects of work-related stress, bullying, violence and work-related fatigue</w:t>
            </w:r>
          </w:p>
        </w:tc>
      </w:tr>
    </w:tbl>
    <w:p w:rsidR="003869ED" w:rsidRPr="00A108CC" w:rsidRDefault="003869ED" w:rsidP="003869ED">
      <w:pPr>
        <w:pStyle w:val="Paragraph"/>
        <w:spacing w:before="120" w:after="120"/>
        <w:ind w:left="0"/>
        <w:jc w:val="left"/>
        <w:rPr>
          <w:rFonts w:ascii="Verdana" w:hAnsi="Verdana"/>
          <w:i/>
          <w:snapToGrid w:val="0"/>
          <w:szCs w:val="22"/>
          <w:lang w:val="en-AU" w:eastAsia="en-US"/>
        </w:rPr>
      </w:pPr>
      <w:r w:rsidRPr="00A108CC">
        <w:rPr>
          <w:rFonts w:ascii="Verdana" w:hAnsi="Verdana"/>
          <w:snapToGrid w:val="0"/>
          <w:szCs w:val="22"/>
          <w:lang w:val="en-AU" w:eastAsia="en-US"/>
        </w:rPr>
        <w:t xml:space="preserve">To assist with hazard identification </w:t>
      </w:r>
      <w:proofErr w:type="gramStart"/>
      <w:r w:rsidRPr="00A108CC">
        <w:rPr>
          <w:rFonts w:ascii="Verdana" w:hAnsi="Verdana"/>
          <w:snapToGrid w:val="0"/>
          <w:szCs w:val="22"/>
          <w:lang w:val="en-AU" w:eastAsia="en-US"/>
        </w:rPr>
        <w:t>refer</w:t>
      </w:r>
      <w:proofErr w:type="gramEnd"/>
      <w:r w:rsidRPr="00A108CC">
        <w:rPr>
          <w:rFonts w:ascii="Verdana" w:hAnsi="Verdana"/>
          <w:snapToGrid w:val="0"/>
          <w:szCs w:val="22"/>
          <w:lang w:val="en-AU" w:eastAsia="en-US"/>
        </w:rPr>
        <w:t xml:space="preserve"> to </w:t>
      </w:r>
      <w:r w:rsidRPr="00A108CC">
        <w:rPr>
          <w:rFonts w:ascii="Verdana" w:hAnsi="Verdana"/>
          <w:i/>
          <w:snapToGrid w:val="0"/>
          <w:szCs w:val="22"/>
          <w:u w:val="single"/>
          <w:lang w:val="en-AU" w:eastAsia="en-US"/>
        </w:rPr>
        <w:t>Attachment 2</w:t>
      </w:r>
      <w:r w:rsidRPr="00A108CC">
        <w:rPr>
          <w:rFonts w:ascii="Verdana" w:hAnsi="Verdana"/>
          <w:i/>
          <w:snapToGrid w:val="0"/>
          <w:szCs w:val="22"/>
          <w:lang w:val="en-AU" w:eastAsia="en-US"/>
        </w:rPr>
        <w:t xml:space="preserve">, </w:t>
      </w:r>
      <w:r w:rsidRPr="00A108CC">
        <w:rPr>
          <w:rFonts w:ascii="Verdana" w:hAnsi="Verdana"/>
          <w:i/>
          <w:szCs w:val="22"/>
        </w:rPr>
        <w:t>Form A:  Workplace Hazard Identification Checklist.</w:t>
      </w:r>
    </w:p>
    <w:p w:rsidR="003869ED" w:rsidRPr="00A108CC" w:rsidRDefault="003869ED" w:rsidP="003869ED">
      <w:pPr>
        <w:pStyle w:val="Heading4"/>
        <w:rPr>
          <w:sz w:val="22"/>
        </w:rPr>
      </w:pPr>
      <w:r w:rsidRPr="00A108CC">
        <w:rPr>
          <w:sz w:val="22"/>
        </w:rPr>
        <w:t xml:space="preserve">Hazard Inspections </w:t>
      </w:r>
    </w:p>
    <w:p w:rsidR="003869ED" w:rsidRPr="00A108CC" w:rsidRDefault="003869ED" w:rsidP="003869ED">
      <w:pPr>
        <w:spacing w:after="120"/>
        <w:rPr>
          <w:rFonts w:ascii="Verdana" w:hAnsi="Verdana"/>
          <w:sz w:val="20"/>
        </w:rPr>
      </w:pPr>
      <w:r w:rsidRPr="00A108CC">
        <w:rPr>
          <w:rFonts w:ascii="Verdana" w:hAnsi="Verdana"/>
          <w:sz w:val="20"/>
        </w:rPr>
        <w:t xml:space="preserve">Workplace hazard inspections are a systematic process of visually inspecting the workplace to identify hazards which require control measures to reduce the risk of injury. </w:t>
      </w:r>
    </w:p>
    <w:p w:rsidR="003869ED" w:rsidRPr="00A108CC" w:rsidRDefault="003869ED" w:rsidP="003869ED">
      <w:pPr>
        <w:spacing w:after="120"/>
        <w:rPr>
          <w:rFonts w:ascii="Verdana" w:hAnsi="Verdana"/>
          <w:sz w:val="20"/>
        </w:rPr>
      </w:pPr>
      <w:r w:rsidRPr="00A108CC">
        <w:rPr>
          <w:rFonts w:ascii="Verdana" w:hAnsi="Verdana"/>
          <w:sz w:val="20"/>
        </w:rPr>
        <w:t xml:space="preserve">Hazard Inspections are conducted using checklists to prompt the person(s) conducting the inspection to identify hazards. Workplace safety inspections are to seek input and involvement from personnel who are required to undertake the area or task being inspected. </w:t>
      </w:r>
    </w:p>
    <w:p w:rsidR="003869ED" w:rsidRPr="00A108CC" w:rsidRDefault="003869ED" w:rsidP="003869ED">
      <w:pPr>
        <w:spacing w:after="120"/>
        <w:rPr>
          <w:rFonts w:ascii="Verdana" w:hAnsi="Verdana"/>
          <w:sz w:val="20"/>
        </w:rPr>
      </w:pPr>
      <w:r w:rsidRPr="00A108CC">
        <w:rPr>
          <w:rFonts w:ascii="Verdana" w:hAnsi="Verdana"/>
          <w:sz w:val="20"/>
        </w:rPr>
        <w:t>The frequency of hazard inspections will vary depending on the risk level of the tasks, equipment and substances used.</w:t>
      </w:r>
    </w:p>
    <w:p w:rsidR="003869ED" w:rsidRPr="00A108CC" w:rsidRDefault="003869ED" w:rsidP="00104667">
      <w:pPr>
        <w:pStyle w:val="Heading2"/>
        <w:rPr>
          <w:rFonts w:ascii="Verdana" w:hAnsi="Verdana"/>
          <w:sz w:val="28"/>
          <w:lang w:val="en-US"/>
        </w:rPr>
      </w:pPr>
      <w:r w:rsidRPr="00A108CC">
        <w:rPr>
          <w:rFonts w:ascii="Verdana" w:hAnsi="Verdana"/>
          <w:sz w:val="28"/>
          <w:lang w:val="en-US"/>
        </w:rPr>
        <w:t>Assessing the Risk</w:t>
      </w:r>
    </w:p>
    <w:p w:rsidR="003869ED" w:rsidRPr="00A108CC" w:rsidRDefault="003869ED" w:rsidP="003869ED">
      <w:pPr>
        <w:pStyle w:val="Paragraph"/>
        <w:spacing w:before="0" w:after="120"/>
        <w:ind w:left="0"/>
        <w:jc w:val="left"/>
        <w:rPr>
          <w:rFonts w:ascii="Verdana" w:hAnsi="Verdana"/>
          <w:szCs w:val="22"/>
        </w:rPr>
      </w:pPr>
      <w:r w:rsidRPr="00A108CC">
        <w:rPr>
          <w:rFonts w:ascii="Verdana" w:hAnsi="Verdana"/>
          <w:snapToGrid w:val="0"/>
          <w:szCs w:val="22"/>
          <w:lang w:val="en-AU" w:eastAsia="en-US"/>
        </w:rPr>
        <w:t xml:space="preserve">Risk assessment is the overall process of risk identification, risk analysis and risk evaluation. </w:t>
      </w:r>
      <w:r w:rsidRPr="00A108CC">
        <w:rPr>
          <w:rFonts w:ascii="Verdana" w:hAnsi="Verdana"/>
          <w:snapToGrid w:val="0"/>
          <w:szCs w:val="22"/>
          <w:lang w:eastAsia="en-US"/>
        </w:rPr>
        <w:t xml:space="preserve">Risk assessment involves the determination of the potential effects of the hazard and how the hazard occurs. To determine the potential effects, it may be necessary to consult any or all of </w:t>
      </w:r>
      <w:r w:rsidRPr="00A108CC">
        <w:rPr>
          <w:rFonts w:ascii="Verdana" w:hAnsi="Verdana"/>
          <w:szCs w:val="22"/>
        </w:rPr>
        <w:t xml:space="preserve">the following: </w:t>
      </w:r>
    </w:p>
    <w:p w:rsidR="003869ED" w:rsidRPr="00A108CC" w:rsidRDefault="003869ED" w:rsidP="003869ED">
      <w:pPr>
        <w:pStyle w:val="Paragraph"/>
        <w:numPr>
          <w:ilvl w:val="0"/>
          <w:numId w:val="30"/>
        </w:numPr>
        <w:spacing w:before="0" w:after="120"/>
        <w:ind w:left="357" w:hanging="357"/>
        <w:jc w:val="left"/>
        <w:rPr>
          <w:rFonts w:ascii="Verdana" w:hAnsi="Verdana"/>
          <w:szCs w:val="22"/>
        </w:rPr>
      </w:pPr>
      <w:r w:rsidRPr="00A108CC">
        <w:rPr>
          <w:rFonts w:ascii="Verdana" w:hAnsi="Verdana"/>
          <w:szCs w:val="22"/>
        </w:rPr>
        <w:t>Safety Data Sheet (SDS) for a substance</w:t>
      </w:r>
    </w:p>
    <w:p w:rsidR="003869ED" w:rsidRPr="00A108CC" w:rsidRDefault="003869ED" w:rsidP="003869ED">
      <w:pPr>
        <w:pStyle w:val="Paragraph"/>
        <w:numPr>
          <w:ilvl w:val="0"/>
          <w:numId w:val="30"/>
        </w:numPr>
        <w:spacing w:before="0" w:after="120"/>
        <w:ind w:left="357" w:hanging="357"/>
        <w:jc w:val="left"/>
        <w:rPr>
          <w:rFonts w:ascii="Verdana" w:hAnsi="Verdana"/>
          <w:szCs w:val="22"/>
        </w:rPr>
      </w:pPr>
      <w:r w:rsidRPr="00A108CC">
        <w:rPr>
          <w:rFonts w:ascii="Verdana" w:hAnsi="Verdana"/>
          <w:szCs w:val="22"/>
        </w:rPr>
        <w:t>the manufacturer</w:t>
      </w:r>
    </w:p>
    <w:p w:rsidR="003869ED" w:rsidRPr="00A108CC" w:rsidRDefault="003869ED" w:rsidP="003869ED">
      <w:pPr>
        <w:pStyle w:val="Paragraph"/>
        <w:numPr>
          <w:ilvl w:val="0"/>
          <w:numId w:val="30"/>
        </w:numPr>
        <w:spacing w:before="0" w:after="120"/>
        <w:ind w:left="357" w:hanging="357"/>
        <w:jc w:val="left"/>
        <w:rPr>
          <w:rFonts w:ascii="Verdana" w:hAnsi="Verdana"/>
          <w:szCs w:val="22"/>
        </w:rPr>
      </w:pPr>
      <w:r w:rsidRPr="00A108CC">
        <w:rPr>
          <w:rFonts w:ascii="Verdana" w:hAnsi="Verdana"/>
          <w:szCs w:val="22"/>
        </w:rPr>
        <w:t xml:space="preserve">relevant literature </w:t>
      </w:r>
    </w:p>
    <w:p w:rsidR="003869ED" w:rsidRPr="00A108CC" w:rsidRDefault="003869ED" w:rsidP="003869ED">
      <w:pPr>
        <w:pStyle w:val="Paragraph"/>
        <w:numPr>
          <w:ilvl w:val="0"/>
          <w:numId w:val="30"/>
        </w:numPr>
        <w:spacing w:before="0" w:after="120"/>
        <w:ind w:left="357" w:hanging="357"/>
        <w:jc w:val="left"/>
        <w:rPr>
          <w:rFonts w:ascii="Verdana" w:hAnsi="Verdana"/>
          <w:szCs w:val="22"/>
        </w:rPr>
      </w:pPr>
      <w:r w:rsidRPr="00A108CC">
        <w:rPr>
          <w:rFonts w:ascii="Verdana" w:hAnsi="Verdana"/>
          <w:szCs w:val="22"/>
        </w:rPr>
        <w:t>other like workplaces</w:t>
      </w:r>
    </w:p>
    <w:p w:rsidR="003869ED" w:rsidRPr="00A108CC" w:rsidRDefault="003869ED" w:rsidP="003869ED">
      <w:pPr>
        <w:pStyle w:val="Paragraph"/>
        <w:numPr>
          <w:ilvl w:val="0"/>
          <w:numId w:val="30"/>
        </w:numPr>
        <w:spacing w:before="0" w:after="120"/>
        <w:ind w:left="357" w:hanging="357"/>
        <w:jc w:val="left"/>
        <w:rPr>
          <w:rFonts w:ascii="Verdana" w:hAnsi="Verdana"/>
          <w:szCs w:val="22"/>
        </w:rPr>
      </w:pPr>
      <w:proofErr w:type="gramStart"/>
      <w:r w:rsidRPr="00A108CC">
        <w:rPr>
          <w:rFonts w:ascii="Verdana" w:hAnsi="Verdana"/>
          <w:szCs w:val="22"/>
        </w:rPr>
        <w:t>industry</w:t>
      </w:r>
      <w:proofErr w:type="gramEnd"/>
      <w:r w:rsidRPr="00A108CC">
        <w:rPr>
          <w:rFonts w:ascii="Verdana" w:hAnsi="Verdana"/>
          <w:szCs w:val="22"/>
        </w:rPr>
        <w:t xml:space="preserve"> associations.</w:t>
      </w:r>
    </w:p>
    <w:p w:rsidR="003869ED" w:rsidRPr="00A108CC" w:rsidRDefault="003869ED" w:rsidP="003869ED">
      <w:pPr>
        <w:pStyle w:val="Heading4"/>
        <w:rPr>
          <w:snapToGrid w:val="0"/>
          <w:sz w:val="22"/>
          <w:lang w:eastAsia="en-US"/>
        </w:rPr>
      </w:pPr>
      <w:r w:rsidRPr="00A108CC">
        <w:rPr>
          <w:snapToGrid w:val="0"/>
          <w:sz w:val="22"/>
          <w:lang w:eastAsia="en-US"/>
        </w:rPr>
        <w:t>When a risk assessment is required</w:t>
      </w:r>
    </w:p>
    <w:p w:rsidR="003869ED" w:rsidRPr="00A108CC" w:rsidRDefault="003869ED" w:rsidP="003869ED">
      <w:pPr>
        <w:spacing w:after="120"/>
        <w:rPr>
          <w:rFonts w:ascii="Verdana" w:hAnsi="Verdana"/>
          <w:sz w:val="20"/>
        </w:rPr>
      </w:pPr>
      <w:r w:rsidRPr="00A108CC">
        <w:rPr>
          <w:rFonts w:ascii="Verdana" w:hAnsi="Verdana"/>
          <w:sz w:val="20"/>
        </w:rPr>
        <w:t xml:space="preserve">The identification of hazards and the assessment of associated risks must be undertaken: </w:t>
      </w:r>
    </w:p>
    <w:p w:rsidR="003869ED" w:rsidRPr="00A108CC" w:rsidRDefault="003869ED" w:rsidP="003869ED">
      <w:pPr>
        <w:numPr>
          <w:ilvl w:val="0"/>
          <w:numId w:val="31"/>
        </w:numPr>
        <w:spacing w:after="120"/>
        <w:rPr>
          <w:rFonts w:ascii="Verdana" w:hAnsi="Verdana"/>
          <w:sz w:val="20"/>
        </w:rPr>
      </w:pPr>
      <w:r w:rsidRPr="00A108CC">
        <w:rPr>
          <w:rFonts w:ascii="Verdana" w:hAnsi="Verdana"/>
          <w:sz w:val="20"/>
        </w:rPr>
        <w:t>if it has not been done before</w:t>
      </w:r>
    </w:p>
    <w:p w:rsidR="003869ED" w:rsidRPr="00A108CC" w:rsidRDefault="003869ED" w:rsidP="003869ED">
      <w:pPr>
        <w:numPr>
          <w:ilvl w:val="0"/>
          <w:numId w:val="31"/>
        </w:numPr>
        <w:spacing w:after="120"/>
        <w:rPr>
          <w:rFonts w:ascii="Verdana" w:hAnsi="Verdana"/>
          <w:sz w:val="20"/>
        </w:rPr>
      </w:pPr>
      <w:r w:rsidRPr="00A108CC">
        <w:rPr>
          <w:rFonts w:ascii="Verdana" w:hAnsi="Verdana"/>
          <w:sz w:val="20"/>
        </w:rPr>
        <w:t>when a hazard has been identified</w:t>
      </w:r>
    </w:p>
    <w:p w:rsidR="003869ED" w:rsidRPr="00A108CC" w:rsidRDefault="003869ED" w:rsidP="003869ED">
      <w:pPr>
        <w:numPr>
          <w:ilvl w:val="0"/>
          <w:numId w:val="31"/>
        </w:numPr>
        <w:spacing w:after="120"/>
        <w:rPr>
          <w:rFonts w:ascii="Verdana" w:hAnsi="Verdana"/>
          <w:sz w:val="20"/>
        </w:rPr>
      </w:pPr>
      <w:r w:rsidRPr="00A108CC">
        <w:rPr>
          <w:rFonts w:ascii="Verdana" w:hAnsi="Verdana"/>
          <w:sz w:val="20"/>
        </w:rPr>
        <w:t>after an incident, accident or workplace illness</w:t>
      </w:r>
    </w:p>
    <w:p w:rsidR="003869ED" w:rsidRPr="00A108CC" w:rsidRDefault="003869ED" w:rsidP="003869ED">
      <w:pPr>
        <w:numPr>
          <w:ilvl w:val="0"/>
          <w:numId w:val="31"/>
        </w:numPr>
        <w:spacing w:after="120"/>
        <w:rPr>
          <w:rFonts w:ascii="Verdana" w:hAnsi="Verdana"/>
          <w:sz w:val="20"/>
        </w:rPr>
      </w:pPr>
      <w:r w:rsidRPr="00A108CC">
        <w:rPr>
          <w:rFonts w:ascii="Verdana" w:hAnsi="Verdana"/>
          <w:sz w:val="20"/>
        </w:rPr>
        <w:t>at regularly scheduled times appropriate to the workplace</w:t>
      </w:r>
    </w:p>
    <w:p w:rsidR="003869ED" w:rsidRPr="00A108CC" w:rsidRDefault="003869ED" w:rsidP="003869ED">
      <w:pPr>
        <w:numPr>
          <w:ilvl w:val="0"/>
          <w:numId w:val="31"/>
        </w:numPr>
        <w:spacing w:after="120"/>
        <w:rPr>
          <w:rFonts w:ascii="Verdana" w:hAnsi="Verdana"/>
          <w:sz w:val="20"/>
        </w:rPr>
      </w:pPr>
      <w:r w:rsidRPr="00A108CC">
        <w:rPr>
          <w:rFonts w:ascii="Verdana" w:hAnsi="Verdana"/>
          <w:sz w:val="20"/>
        </w:rPr>
        <w:t xml:space="preserve">before the introduction of any equipment or substance </w:t>
      </w:r>
    </w:p>
    <w:p w:rsidR="003869ED" w:rsidRPr="00A108CC" w:rsidRDefault="003869ED" w:rsidP="003869ED">
      <w:pPr>
        <w:numPr>
          <w:ilvl w:val="0"/>
          <w:numId w:val="31"/>
        </w:numPr>
        <w:spacing w:after="120"/>
        <w:rPr>
          <w:rFonts w:ascii="Verdana" w:hAnsi="Verdana"/>
          <w:sz w:val="20"/>
        </w:rPr>
      </w:pPr>
      <w:r w:rsidRPr="00A108CC">
        <w:rPr>
          <w:rFonts w:ascii="Verdana" w:hAnsi="Verdana"/>
          <w:sz w:val="20"/>
        </w:rPr>
        <w:t xml:space="preserve">before the introduction of a new work practice or procedure, and  </w:t>
      </w:r>
    </w:p>
    <w:p w:rsidR="003869ED" w:rsidRPr="00A108CC" w:rsidRDefault="003869ED" w:rsidP="003869ED">
      <w:pPr>
        <w:numPr>
          <w:ilvl w:val="0"/>
          <w:numId w:val="31"/>
        </w:numPr>
        <w:spacing w:after="120"/>
        <w:rPr>
          <w:rFonts w:ascii="Verdana" w:hAnsi="Verdana"/>
          <w:sz w:val="20"/>
        </w:rPr>
      </w:pPr>
      <w:proofErr w:type="gramStart"/>
      <w:r w:rsidRPr="00A108CC">
        <w:rPr>
          <w:rFonts w:ascii="Verdana" w:hAnsi="Verdana"/>
          <w:sz w:val="20"/>
        </w:rPr>
        <w:t>before</w:t>
      </w:r>
      <w:proofErr w:type="gramEnd"/>
      <w:r w:rsidRPr="00A108CC">
        <w:rPr>
          <w:rFonts w:ascii="Verdana" w:hAnsi="Verdana"/>
          <w:sz w:val="20"/>
        </w:rPr>
        <w:t xml:space="preserve"> changing a workplace or a work practice, or an activity or process, where the change may give rise to a risk to health or safety.</w:t>
      </w:r>
      <w:r w:rsidRPr="00A108CC">
        <w:rPr>
          <w:rFonts w:ascii="Verdana" w:hAnsi="Verdana" w:cs="Arial"/>
          <w:color w:val="000000"/>
          <w:sz w:val="20"/>
          <w:szCs w:val="22"/>
        </w:rPr>
        <w:t xml:space="preserve"> </w:t>
      </w:r>
    </w:p>
    <w:p w:rsidR="003869ED" w:rsidRPr="00A108CC" w:rsidRDefault="003869ED" w:rsidP="003869ED">
      <w:pPr>
        <w:numPr>
          <w:ilvl w:val="0"/>
          <w:numId w:val="31"/>
        </w:numPr>
        <w:spacing w:after="120"/>
        <w:rPr>
          <w:rFonts w:ascii="Verdana" w:hAnsi="Verdana"/>
          <w:sz w:val="20"/>
        </w:rPr>
      </w:pPr>
      <w:proofErr w:type="gramStart"/>
      <w:r w:rsidRPr="00A108CC">
        <w:rPr>
          <w:rFonts w:ascii="Verdana" w:hAnsi="Verdana" w:cs="Arial"/>
          <w:color w:val="000000"/>
          <w:sz w:val="20"/>
          <w:szCs w:val="22"/>
        </w:rPr>
        <w:t>where</w:t>
      </w:r>
      <w:proofErr w:type="gramEnd"/>
      <w:r w:rsidRPr="00A108CC">
        <w:rPr>
          <w:rFonts w:ascii="Verdana" w:hAnsi="Verdana" w:cs="Arial"/>
          <w:color w:val="000000"/>
          <w:sz w:val="20"/>
          <w:szCs w:val="22"/>
        </w:rPr>
        <w:t xml:space="preserve"> the ASC provides services or goods to others e.g. a project where a health and safety requirement or risk has been identified.</w:t>
      </w:r>
    </w:p>
    <w:p w:rsidR="003869ED" w:rsidRPr="00A108CC" w:rsidRDefault="003869ED" w:rsidP="003869ED">
      <w:pPr>
        <w:pStyle w:val="Paragraph"/>
        <w:spacing w:before="0" w:after="120"/>
        <w:ind w:left="0"/>
        <w:jc w:val="left"/>
        <w:rPr>
          <w:rFonts w:ascii="Verdana" w:hAnsi="Verdana"/>
          <w:snapToGrid w:val="0"/>
          <w:szCs w:val="22"/>
          <w:lang w:val="en-AU" w:eastAsia="en-US"/>
        </w:rPr>
      </w:pPr>
      <w:r w:rsidRPr="00A108CC">
        <w:rPr>
          <w:rFonts w:ascii="Verdana" w:hAnsi="Verdana" w:cs="Arial"/>
          <w:color w:val="000000"/>
          <w:szCs w:val="22"/>
        </w:rPr>
        <w:t xml:space="preserve">A risk assessment must be completed for any high risk activities as stipulated within the WHS Act or Regulation. This includes but is not limited to entry into a confined space and live electrical work. </w:t>
      </w:r>
    </w:p>
    <w:p w:rsidR="003869ED" w:rsidRPr="00A108CC" w:rsidRDefault="003869ED" w:rsidP="003869ED">
      <w:pPr>
        <w:pStyle w:val="Heading4"/>
        <w:rPr>
          <w:snapToGrid w:val="0"/>
          <w:sz w:val="22"/>
          <w:lang w:eastAsia="en-US"/>
        </w:rPr>
      </w:pPr>
      <w:r w:rsidRPr="00A108CC">
        <w:rPr>
          <w:snapToGrid w:val="0"/>
          <w:sz w:val="22"/>
          <w:lang w:eastAsia="en-US"/>
        </w:rPr>
        <w:lastRenderedPageBreak/>
        <w:t>When a risk assessment may not be required</w:t>
      </w:r>
    </w:p>
    <w:p w:rsidR="003869ED" w:rsidRPr="00A108CC" w:rsidRDefault="003869ED" w:rsidP="003869ED">
      <w:pPr>
        <w:autoSpaceDE w:val="0"/>
        <w:autoSpaceDN w:val="0"/>
        <w:adjustRightInd w:val="0"/>
        <w:spacing w:after="120"/>
        <w:rPr>
          <w:rFonts w:ascii="Verdana" w:hAnsi="Verdana" w:cs="Arial"/>
          <w:color w:val="000000"/>
          <w:sz w:val="20"/>
          <w:szCs w:val="22"/>
        </w:rPr>
      </w:pPr>
      <w:r w:rsidRPr="00A108CC">
        <w:rPr>
          <w:rFonts w:ascii="Verdana" w:hAnsi="Verdana" w:cs="Arial"/>
          <w:color w:val="000000"/>
          <w:sz w:val="20"/>
          <w:szCs w:val="22"/>
        </w:rPr>
        <w:t xml:space="preserve">A risk assessment may not be necessary if: </w:t>
      </w:r>
    </w:p>
    <w:p w:rsidR="003869ED" w:rsidRPr="00A108CC" w:rsidRDefault="003869ED" w:rsidP="003869ED">
      <w:pPr>
        <w:numPr>
          <w:ilvl w:val="0"/>
          <w:numId w:val="31"/>
        </w:numPr>
        <w:spacing w:after="120"/>
        <w:rPr>
          <w:rFonts w:ascii="Verdana" w:hAnsi="Verdana"/>
          <w:sz w:val="20"/>
        </w:rPr>
      </w:pPr>
      <w:r w:rsidRPr="00A108CC">
        <w:rPr>
          <w:rFonts w:ascii="Verdana" w:hAnsi="Verdana"/>
          <w:sz w:val="20"/>
        </w:rPr>
        <w:t xml:space="preserve">legislation requires that a hazard is to be controlled in a specific way </w:t>
      </w:r>
    </w:p>
    <w:p w:rsidR="003869ED" w:rsidRPr="00A108CC" w:rsidRDefault="003869ED" w:rsidP="003869ED">
      <w:pPr>
        <w:numPr>
          <w:ilvl w:val="0"/>
          <w:numId w:val="31"/>
        </w:numPr>
        <w:spacing w:after="120"/>
        <w:rPr>
          <w:rFonts w:ascii="Verdana" w:hAnsi="Verdana"/>
          <w:sz w:val="20"/>
        </w:rPr>
      </w:pPr>
      <w:r w:rsidRPr="00A108CC">
        <w:rPr>
          <w:rFonts w:ascii="Verdana" w:hAnsi="Verdana"/>
          <w:sz w:val="20"/>
        </w:rPr>
        <w:t xml:space="preserve">guidance material, such as a code of practice, establishes a method of controlling a hazard that is applicable to work environment and a decision is made to adopt this method </w:t>
      </w:r>
    </w:p>
    <w:p w:rsidR="003869ED" w:rsidRPr="00A108CC" w:rsidRDefault="003869ED" w:rsidP="003869ED">
      <w:pPr>
        <w:numPr>
          <w:ilvl w:val="0"/>
          <w:numId w:val="31"/>
        </w:numPr>
        <w:spacing w:after="120"/>
        <w:rPr>
          <w:rFonts w:ascii="Verdana" w:hAnsi="Verdana"/>
          <w:sz w:val="20"/>
        </w:rPr>
      </w:pPr>
      <w:proofErr w:type="gramStart"/>
      <w:r w:rsidRPr="00A108CC">
        <w:rPr>
          <w:rFonts w:ascii="Verdana" w:hAnsi="Verdana"/>
          <w:sz w:val="20"/>
        </w:rPr>
        <w:t>a</w:t>
      </w:r>
      <w:proofErr w:type="gramEnd"/>
      <w:r w:rsidRPr="00A108CC">
        <w:rPr>
          <w:rFonts w:ascii="Verdana" w:hAnsi="Verdana"/>
          <w:sz w:val="20"/>
        </w:rPr>
        <w:t xml:space="preserve"> decision is made to implement well known industry specific best practice controls which are suited to the circumstance. </w:t>
      </w:r>
    </w:p>
    <w:p w:rsidR="003869ED" w:rsidRPr="00A108CC" w:rsidRDefault="003869ED" w:rsidP="003869ED">
      <w:pPr>
        <w:pStyle w:val="Paragraph"/>
        <w:spacing w:before="0" w:after="120"/>
        <w:ind w:left="0"/>
        <w:jc w:val="left"/>
        <w:rPr>
          <w:rFonts w:ascii="Verdana" w:hAnsi="Verdana"/>
          <w:i/>
          <w:szCs w:val="24"/>
          <w:lang w:val="en-AU"/>
        </w:rPr>
      </w:pPr>
      <w:r w:rsidRPr="00A108CC">
        <w:rPr>
          <w:rFonts w:ascii="Verdana" w:hAnsi="Verdana"/>
          <w:snapToGrid w:val="0"/>
          <w:szCs w:val="22"/>
          <w:lang w:val="en-AU" w:eastAsia="en-US"/>
        </w:rPr>
        <w:t xml:space="preserve">The risk assessment process is to be completed using the risk assessment form at </w:t>
      </w:r>
      <w:r w:rsidRPr="00A108CC">
        <w:rPr>
          <w:rFonts w:ascii="Verdana" w:hAnsi="Verdana"/>
          <w:i/>
          <w:snapToGrid w:val="0"/>
          <w:szCs w:val="22"/>
          <w:u w:val="single"/>
          <w:lang w:val="en-AU" w:eastAsia="en-US"/>
        </w:rPr>
        <w:t xml:space="preserve">Attachment 3, </w:t>
      </w:r>
      <w:r w:rsidRPr="00A108CC">
        <w:rPr>
          <w:rFonts w:ascii="Verdana" w:hAnsi="Verdana"/>
          <w:i/>
          <w:snapToGrid w:val="0"/>
          <w:szCs w:val="22"/>
          <w:lang w:val="en-AU" w:eastAsia="en-US"/>
        </w:rPr>
        <w:t>Form B:  Assessment and Control of WHS Risks.</w:t>
      </w:r>
    </w:p>
    <w:p w:rsidR="003869ED" w:rsidRPr="00A108CC" w:rsidRDefault="003869ED" w:rsidP="003869ED">
      <w:pPr>
        <w:spacing w:after="120"/>
        <w:rPr>
          <w:rFonts w:ascii="Verdana" w:hAnsi="Verdana"/>
          <w:sz w:val="20"/>
          <w:lang w:val="en-US" w:eastAsia="en-US"/>
        </w:rPr>
      </w:pPr>
      <w:r w:rsidRPr="00A108CC">
        <w:rPr>
          <w:rFonts w:ascii="Verdana" w:hAnsi="Verdana"/>
          <w:snapToGrid w:val="0"/>
          <w:sz w:val="20"/>
          <w:szCs w:val="22"/>
          <w:lang w:eastAsia="en-US"/>
        </w:rPr>
        <w:t>Assessment of the risks occurs after the hazards for the activity, process, equipment etc have all been identified.  Assessing risk is a two-step process requiring analysis of consequences and likelihood.</w:t>
      </w:r>
    </w:p>
    <w:p w:rsidR="003869ED" w:rsidRPr="00A108CC" w:rsidRDefault="003869ED" w:rsidP="0081664F">
      <w:pPr>
        <w:pStyle w:val="Heading3"/>
        <w:rPr>
          <w:sz w:val="24"/>
          <w:lang w:val="en-US"/>
        </w:rPr>
      </w:pPr>
      <w:r w:rsidRPr="00A108CC">
        <w:rPr>
          <w:sz w:val="24"/>
          <w:lang w:val="en-US"/>
        </w:rPr>
        <w:t>Consider the consequences</w:t>
      </w:r>
    </w:p>
    <w:p w:rsidR="003869ED" w:rsidRPr="00A108CC" w:rsidRDefault="003869ED" w:rsidP="003869ED">
      <w:pPr>
        <w:pStyle w:val="Paragraph"/>
        <w:spacing w:before="0" w:after="120"/>
        <w:ind w:left="0"/>
        <w:jc w:val="left"/>
        <w:rPr>
          <w:rFonts w:ascii="Verdana" w:hAnsi="Verdana"/>
          <w:snapToGrid w:val="0"/>
          <w:szCs w:val="22"/>
          <w:lang w:eastAsia="en-US"/>
        </w:rPr>
      </w:pPr>
      <w:r w:rsidRPr="00A108CC">
        <w:rPr>
          <w:rFonts w:ascii="Verdana" w:hAnsi="Verdana"/>
          <w:snapToGrid w:val="0"/>
          <w:szCs w:val="22"/>
          <w:lang w:eastAsia="en-US"/>
        </w:rPr>
        <w:t>For each hazard or task/activity use the following table to rate the consequences associated with each of them by comparing with the possible consequences given in Table 1 below.</w:t>
      </w:r>
    </w:p>
    <w:p w:rsidR="003869ED" w:rsidRPr="00A108CC" w:rsidRDefault="003869ED" w:rsidP="003869ED">
      <w:pPr>
        <w:spacing w:after="120"/>
        <w:rPr>
          <w:b/>
          <w:sz w:val="20"/>
        </w:rPr>
      </w:pPr>
      <w:r w:rsidRPr="00A108CC">
        <w:rPr>
          <w:b/>
          <w:sz w:val="20"/>
        </w:rPr>
        <w:t xml:space="preserve">Table 1: Consequence </w:t>
      </w:r>
    </w:p>
    <w:tbl>
      <w:tblPr>
        <w:tblW w:w="0" w:type="auto"/>
        <w:jc w:val="center"/>
        <w:tblLook w:val="04A0" w:firstRow="1" w:lastRow="0" w:firstColumn="1" w:lastColumn="0" w:noHBand="0" w:noVBand="1"/>
      </w:tblPr>
      <w:tblGrid>
        <w:gridCol w:w="1172"/>
        <w:gridCol w:w="7064"/>
      </w:tblGrid>
      <w:tr w:rsidR="003869ED" w:rsidRPr="00A108CC" w:rsidTr="00CB3FA6">
        <w:trPr>
          <w:trHeight w:val="516"/>
          <w:tblHeader/>
          <w:jc w:val="center"/>
        </w:trPr>
        <w:tc>
          <w:tcPr>
            <w:tcW w:w="0" w:type="auto"/>
            <w:tcBorders>
              <w:top w:val="single" w:sz="4" w:space="0" w:color="auto"/>
              <w:left w:val="single" w:sz="4" w:space="0" w:color="auto"/>
              <w:right w:val="single" w:sz="4" w:space="0" w:color="auto"/>
            </w:tcBorders>
            <w:shd w:val="clear" w:color="auto" w:fill="auto"/>
            <w:vAlign w:val="center"/>
            <w:hideMark/>
          </w:tcPr>
          <w:p w:rsidR="003869ED" w:rsidRPr="00A108CC" w:rsidRDefault="003869ED" w:rsidP="00CB3FA6">
            <w:pPr>
              <w:jc w:val="center"/>
              <w:rPr>
                <w:rFonts w:eastAsia="Calibri" w:cs="Arial"/>
                <w:b/>
                <w:sz w:val="20"/>
                <w:szCs w:val="22"/>
                <w:lang w:eastAsia="en-US"/>
              </w:rPr>
            </w:pPr>
            <w:r w:rsidRPr="00A108CC">
              <w:rPr>
                <w:rFonts w:eastAsia="Calibri" w:cs="Arial"/>
                <w:b/>
                <w:sz w:val="20"/>
                <w:szCs w:val="22"/>
                <w:lang w:eastAsia="en-US"/>
              </w:rPr>
              <w:t>Rating</w:t>
            </w:r>
          </w:p>
        </w:tc>
        <w:tc>
          <w:tcPr>
            <w:tcW w:w="0" w:type="auto"/>
            <w:tcBorders>
              <w:top w:val="single" w:sz="4" w:space="0" w:color="auto"/>
              <w:left w:val="nil"/>
              <w:right w:val="single" w:sz="4" w:space="0" w:color="auto"/>
            </w:tcBorders>
            <w:shd w:val="clear" w:color="000000" w:fill="D8D8D8"/>
            <w:vAlign w:val="center"/>
            <w:hideMark/>
          </w:tcPr>
          <w:p w:rsidR="003869ED" w:rsidRPr="00A108CC" w:rsidRDefault="003869ED" w:rsidP="00CB3FA6">
            <w:pPr>
              <w:jc w:val="center"/>
              <w:rPr>
                <w:rFonts w:eastAsia="Calibri" w:cs="Arial"/>
                <w:b/>
                <w:sz w:val="20"/>
                <w:szCs w:val="22"/>
                <w:lang w:eastAsia="en-US"/>
              </w:rPr>
            </w:pPr>
            <w:r w:rsidRPr="00A108CC">
              <w:rPr>
                <w:rFonts w:eastAsia="Calibri" w:cs="Arial"/>
                <w:b/>
                <w:sz w:val="20"/>
                <w:szCs w:val="22"/>
                <w:lang w:eastAsia="en-US"/>
              </w:rPr>
              <w:t>Consequence</w:t>
            </w:r>
          </w:p>
        </w:tc>
      </w:tr>
      <w:tr w:rsidR="003869ED" w:rsidRPr="00A108CC" w:rsidTr="00CB3FA6">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vAlign w:val="center"/>
            <w:hideMark/>
          </w:tcPr>
          <w:p w:rsidR="003869ED" w:rsidRPr="00A108CC" w:rsidRDefault="003869ED" w:rsidP="00CB3FA6">
            <w:pPr>
              <w:spacing w:before="120" w:after="120"/>
              <w:jc w:val="center"/>
              <w:rPr>
                <w:rFonts w:eastAsia="Calibri" w:cs="Arial"/>
                <w:b/>
                <w:sz w:val="20"/>
                <w:szCs w:val="22"/>
                <w:lang w:eastAsia="en-US"/>
              </w:rPr>
            </w:pPr>
            <w:r w:rsidRPr="00A108CC">
              <w:rPr>
                <w:rFonts w:eastAsia="Calibri" w:cs="Arial"/>
                <w:b/>
                <w:sz w:val="20"/>
                <w:szCs w:val="22"/>
                <w:lang w:eastAsia="en-US"/>
              </w:rPr>
              <w:t>Severe</w:t>
            </w:r>
          </w:p>
        </w:tc>
        <w:tc>
          <w:tcPr>
            <w:tcW w:w="0" w:type="auto"/>
            <w:tcBorders>
              <w:top w:val="nil"/>
              <w:left w:val="nil"/>
              <w:bottom w:val="nil"/>
              <w:right w:val="single" w:sz="4" w:space="0" w:color="auto"/>
            </w:tcBorders>
            <w:shd w:val="clear" w:color="auto" w:fill="auto"/>
            <w:vAlign w:val="center"/>
            <w:hideMark/>
          </w:tcPr>
          <w:p w:rsidR="003869ED" w:rsidRPr="00A108CC" w:rsidRDefault="003869ED" w:rsidP="00CB3FA6">
            <w:pPr>
              <w:spacing w:before="120" w:after="120"/>
              <w:rPr>
                <w:rFonts w:eastAsia="Calibri" w:cs="Arial"/>
                <w:sz w:val="20"/>
                <w:szCs w:val="22"/>
                <w:lang w:eastAsia="en-US"/>
              </w:rPr>
            </w:pPr>
            <w:r w:rsidRPr="00A108CC">
              <w:rPr>
                <w:rFonts w:eastAsia="Calibri" w:cs="Arial"/>
                <w:sz w:val="20"/>
                <w:szCs w:val="22"/>
                <w:lang w:eastAsia="en-US"/>
              </w:rPr>
              <w:t>Death or multiple life threatening injuries.</w:t>
            </w:r>
          </w:p>
        </w:tc>
      </w:tr>
      <w:tr w:rsidR="003869ED" w:rsidRPr="00A108CC" w:rsidTr="00CB3FA6">
        <w:trPr>
          <w:jc w:val="center"/>
        </w:trPr>
        <w:tc>
          <w:tcPr>
            <w:tcW w:w="0" w:type="auto"/>
            <w:tcBorders>
              <w:top w:val="single" w:sz="4" w:space="0" w:color="auto"/>
              <w:left w:val="single" w:sz="4" w:space="0" w:color="auto"/>
              <w:bottom w:val="single" w:sz="4" w:space="0" w:color="auto"/>
              <w:right w:val="single" w:sz="4" w:space="0" w:color="auto"/>
            </w:tcBorders>
            <w:shd w:val="clear" w:color="auto" w:fill="FFC000"/>
            <w:vAlign w:val="center"/>
            <w:hideMark/>
          </w:tcPr>
          <w:p w:rsidR="003869ED" w:rsidRPr="00A108CC" w:rsidRDefault="003869ED" w:rsidP="00CB3FA6">
            <w:pPr>
              <w:spacing w:before="120" w:after="120"/>
              <w:jc w:val="center"/>
              <w:rPr>
                <w:rFonts w:eastAsia="Calibri" w:cs="Arial"/>
                <w:b/>
                <w:sz w:val="20"/>
                <w:szCs w:val="22"/>
                <w:lang w:eastAsia="en-US"/>
              </w:rPr>
            </w:pPr>
            <w:r w:rsidRPr="00A108CC">
              <w:rPr>
                <w:rFonts w:eastAsia="Calibri" w:cs="Arial"/>
                <w:b/>
                <w:sz w:val="20"/>
                <w:szCs w:val="22"/>
                <w:lang w:eastAsia="en-US"/>
              </w:rPr>
              <w:t>Major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9ED" w:rsidRPr="00A108CC" w:rsidRDefault="003869ED" w:rsidP="00CB3FA6">
            <w:pPr>
              <w:spacing w:before="120" w:after="120"/>
              <w:rPr>
                <w:rFonts w:eastAsia="Calibri" w:cs="Arial"/>
                <w:sz w:val="20"/>
                <w:szCs w:val="22"/>
                <w:lang w:eastAsia="en-US"/>
              </w:rPr>
            </w:pPr>
            <w:r w:rsidRPr="00A108CC">
              <w:rPr>
                <w:rFonts w:eastAsia="Calibri" w:cs="Arial"/>
                <w:sz w:val="20"/>
                <w:szCs w:val="22"/>
                <w:lang w:eastAsia="en-US"/>
              </w:rPr>
              <w:t>Life threatening injury or multiple serious injuries causing hospitalisation.</w:t>
            </w:r>
          </w:p>
        </w:tc>
      </w:tr>
      <w:tr w:rsidR="003869ED" w:rsidRPr="00A108CC" w:rsidTr="00CB3FA6">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3869ED" w:rsidRPr="00A108CC" w:rsidRDefault="003869ED" w:rsidP="00CB3FA6">
            <w:pPr>
              <w:spacing w:before="120" w:after="120"/>
              <w:jc w:val="center"/>
              <w:rPr>
                <w:rFonts w:eastAsia="Calibri" w:cs="Arial"/>
                <w:b/>
                <w:sz w:val="20"/>
                <w:szCs w:val="22"/>
                <w:lang w:eastAsia="en-US"/>
              </w:rPr>
            </w:pPr>
            <w:r w:rsidRPr="00A108CC">
              <w:rPr>
                <w:rFonts w:eastAsia="Calibri" w:cs="Arial"/>
                <w:b/>
                <w:sz w:val="20"/>
                <w:szCs w:val="22"/>
                <w:lang w:eastAsia="en-US"/>
              </w:rPr>
              <w:t>Moderate</w:t>
            </w:r>
          </w:p>
        </w:tc>
        <w:tc>
          <w:tcPr>
            <w:tcW w:w="0" w:type="auto"/>
            <w:tcBorders>
              <w:top w:val="nil"/>
              <w:left w:val="nil"/>
              <w:bottom w:val="single" w:sz="4" w:space="0" w:color="auto"/>
              <w:right w:val="single" w:sz="4" w:space="0" w:color="auto"/>
            </w:tcBorders>
            <w:shd w:val="clear" w:color="auto" w:fill="auto"/>
            <w:vAlign w:val="center"/>
            <w:hideMark/>
          </w:tcPr>
          <w:p w:rsidR="003869ED" w:rsidRPr="00A108CC" w:rsidRDefault="003869ED" w:rsidP="00CB3FA6">
            <w:pPr>
              <w:spacing w:before="120" w:after="120"/>
              <w:rPr>
                <w:rFonts w:eastAsia="Calibri" w:cs="Arial"/>
                <w:sz w:val="20"/>
                <w:szCs w:val="22"/>
                <w:lang w:eastAsia="en-US"/>
              </w:rPr>
            </w:pPr>
            <w:r w:rsidRPr="00A108CC">
              <w:rPr>
                <w:rFonts w:eastAsia="Calibri" w:cs="Arial"/>
                <w:sz w:val="20"/>
                <w:szCs w:val="22"/>
                <w:lang w:eastAsia="en-US"/>
              </w:rPr>
              <w:t>Serious injury causing hospitalisation.</w:t>
            </w:r>
          </w:p>
        </w:tc>
      </w:tr>
      <w:tr w:rsidR="003869ED" w:rsidRPr="00A108CC" w:rsidTr="00CB3FA6">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rsidR="003869ED" w:rsidRPr="00A108CC" w:rsidRDefault="003869ED" w:rsidP="00CB3FA6">
            <w:pPr>
              <w:spacing w:before="120" w:after="120"/>
              <w:jc w:val="center"/>
              <w:rPr>
                <w:rFonts w:eastAsia="Calibri" w:cs="Arial"/>
                <w:b/>
                <w:sz w:val="20"/>
                <w:szCs w:val="22"/>
                <w:lang w:eastAsia="en-US"/>
              </w:rPr>
            </w:pPr>
            <w:r w:rsidRPr="00A108CC">
              <w:rPr>
                <w:rFonts w:eastAsia="Calibri" w:cs="Arial"/>
                <w:b/>
                <w:sz w:val="20"/>
                <w:szCs w:val="22"/>
                <w:lang w:eastAsia="en-US"/>
              </w:rPr>
              <w:t xml:space="preserve">Minor </w:t>
            </w:r>
          </w:p>
        </w:tc>
        <w:tc>
          <w:tcPr>
            <w:tcW w:w="0" w:type="auto"/>
            <w:tcBorders>
              <w:top w:val="nil"/>
              <w:left w:val="nil"/>
              <w:bottom w:val="single" w:sz="4" w:space="0" w:color="auto"/>
              <w:right w:val="single" w:sz="4" w:space="0" w:color="auto"/>
            </w:tcBorders>
            <w:shd w:val="clear" w:color="auto" w:fill="auto"/>
            <w:vAlign w:val="center"/>
          </w:tcPr>
          <w:p w:rsidR="003869ED" w:rsidRPr="00A108CC" w:rsidRDefault="003869ED" w:rsidP="00CB3FA6">
            <w:pPr>
              <w:spacing w:before="120" w:after="120"/>
              <w:rPr>
                <w:rFonts w:eastAsia="Calibri" w:cs="Arial"/>
                <w:sz w:val="20"/>
                <w:szCs w:val="22"/>
                <w:lang w:eastAsia="en-US"/>
              </w:rPr>
            </w:pPr>
            <w:r w:rsidRPr="00A108CC">
              <w:rPr>
                <w:rFonts w:eastAsia="Calibri" w:cs="Arial"/>
                <w:sz w:val="20"/>
                <w:szCs w:val="22"/>
                <w:lang w:eastAsia="en-US"/>
              </w:rPr>
              <w:t>Minor injury requiring medical treatment and / or lost time from the workplace.</w:t>
            </w:r>
          </w:p>
        </w:tc>
      </w:tr>
      <w:tr w:rsidR="003869ED" w:rsidRPr="00A108CC" w:rsidTr="00CB3FA6">
        <w:trPr>
          <w:jc w:val="center"/>
        </w:trPr>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rsidR="003869ED" w:rsidRPr="00A108CC" w:rsidRDefault="003869ED" w:rsidP="00CB3FA6">
            <w:pPr>
              <w:spacing w:before="120" w:after="120"/>
              <w:jc w:val="center"/>
              <w:rPr>
                <w:rFonts w:eastAsia="Calibri" w:cs="Arial"/>
                <w:b/>
                <w:sz w:val="20"/>
                <w:szCs w:val="22"/>
                <w:lang w:eastAsia="en-US"/>
              </w:rPr>
            </w:pPr>
            <w:r w:rsidRPr="00A108CC">
              <w:rPr>
                <w:rFonts w:eastAsia="Calibri" w:cs="Arial"/>
                <w:b/>
                <w:sz w:val="20"/>
                <w:szCs w:val="22"/>
                <w:lang w:eastAsia="en-US"/>
              </w:rPr>
              <w:t>Negligible</w:t>
            </w:r>
          </w:p>
        </w:tc>
        <w:tc>
          <w:tcPr>
            <w:tcW w:w="0" w:type="auto"/>
            <w:tcBorders>
              <w:top w:val="nil"/>
              <w:left w:val="nil"/>
              <w:bottom w:val="single" w:sz="4" w:space="0" w:color="auto"/>
              <w:right w:val="single" w:sz="4" w:space="0" w:color="auto"/>
            </w:tcBorders>
            <w:shd w:val="clear" w:color="auto" w:fill="auto"/>
            <w:vAlign w:val="center"/>
          </w:tcPr>
          <w:p w:rsidR="003869ED" w:rsidRPr="00A108CC" w:rsidRDefault="003869ED" w:rsidP="00CB3FA6">
            <w:pPr>
              <w:spacing w:before="120" w:after="120"/>
              <w:rPr>
                <w:rFonts w:eastAsia="Calibri" w:cs="Arial"/>
                <w:sz w:val="20"/>
                <w:szCs w:val="22"/>
                <w:lang w:eastAsia="en-US"/>
              </w:rPr>
            </w:pPr>
            <w:r w:rsidRPr="00A108CC">
              <w:rPr>
                <w:rFonts w:eastAsia="Calibri" w:cs="Arial"/>
                <w:sz w:val="20"/>
                <w:szCs w:val="22"/>
                <w:lang w:eastAsia="en-US"/>
              </w:rPr>
              <w:t>Ailments requiring first aid treatment - minor cuts, bruises, bumps.</w:t>
            </w:r>
          </w:p>
        </w:tc>
      </w:tr>
    </w:tbl>
    <w:p w:rsidR="003869ED" w:rsidRPr="00A108CC" w:rsidRDefault="003869ED" w:rsidP="0081664F">
      <w:pPr>
        <w:pStyle w:val="Heading3"/>
        <w:rPr>
          <w:sz w:val="24"/>
          <w:lang w:val="en-US"/>
        </w:rPr>
      </w:pPr>
      <w:r w:rsidRPr="00A108CC">
        <w:rPr>
          <w:sz w:val="24"/>
          <w:lang w:val="en-US"/>
        </w:rPr>
        <w:t>Consider the likelihood</w:t>
      </w:r>
    </w:p>
    <w:p w:rsidR="0081664F" w:rsidRPr="00A108CC" w:rsidRDefault="0081664F" w:rsidP="0081664F">
      <w:pPr>
        <w:pStyle w:val="Paragraph"/>
        <w:spacing w:before="0" w:after="120"/>
        <w:ind w:left="0"/>
        <w:jc w:val="left"/>
        <w:rPr>
          <w:rFonts w:ascii="Verdana" w:hAnsi="Verdana"/>
          <w:snapToGrid w:val="0"/>
          <w:szCs w:val="22"/>
          <w:lang w:eastAsia="en-US"/>
        </w:rPr>
      </w:pPr>
      <w:r w:rsidRPr="00A108CC">
        <w:rPr>
          <w:rFonts w:ascii="Verdana" w:hAnsi="Verdana"/>
          <w:snapToGrid w:val="0"/>
          <w:szCs w:val="22"/>
          <w:lang w:eastAsia="en-US"/>
        </w:rPr>
        <w:t xml:space="preserve">For each hazard or task/activity, use Table 2 to rate the likelihood of an incident that will lead to the consequences that you have determined.  Consider all of the options for each rating and use the </w:t>
      </w:r>
      <w:r w:rsidRPr="00A108CC">
        <w:rPr>
          <w:rFonts w:ascii="Verdana" w:hAnsi="Verdana"/>
          <w:snapToGrid w:val="0"/>
          <w:szCs w:val="22"/>
          <w:u w:val="single"/>
          <w:lang w:eastAsia="en-US"/>
        </w:rPr>
        <w:t>most likely</w:t>
      </w:r>
      <w:r w:rsidRPr="00A108CC">
        <w:rPr>
          <w:rFonts w:ascii="Verdana" w:hAnsi="Verdana"/>
          <w:snapToGrid w:val="0"/>
          <w:szCs w:val="22"/>
          <w:lang w:eastAsia="en-US"/>
        </w:rPr>
        <w:t xml:space="preserve"> rating that is possible for the defined consequences.  </w:t>
      </w:r>
    </w:p>
    <w:p w:rsidR="0081664F" w:rsidRPr="00A108CC" w:rsidRDefault="0081664F" w:rsidP="0081664F">
      <w:pPr>
        <w:pStyle w:val="Paragraph"/>
        <w:spacing w:before="0" w:after="120"/>
        <w:ind w:left="0"/>
        <w:jc w:val="left"/>
        <w:rPr>
          <w:rFonts w:ascii="Verdana" w:hAnsi="Verdana"/>
          <w:snapToGrid w:val="0"/>
          <w:szCs w:val="22"/>
          <w:lang w:eastAsia="en-US"/>
        </w:rPr>
      </w:pPr>
      <w:r w:rsidRPr="00A108CC">
        <w:rPr>
          <w:rFonts w:ascii="Verdana" w:hAnsi="Verdana"/>
          <w:snapToGrid w:val="0"/>
          <w:szCs w:val="22"/>
          <w:lang w:eastAsia="en-US"/>
        </w:rPr>
        <w:t>Remember that likelihood is related to exposure and exposure depends upon duration and frequency of exposure (or operation) as well as on the number of people exposed.  For example, exposing eight people to a moving machinery hazard for one hour each is theoretically equivalent to exposing four people for two hours each.</w:t>
      </w:r>
    </w:p>
    <w:p w:rsidR="0081664F" w:rsidRPr="0081664F" w:rsidRDefault="0081664F" w:rsidP="0081664F">
      <w:pPr>
        <w:pStyle w:val="Paragraph"/>
        <w:spacing w:before="0" w:after="0"/>
        <w:ind w:left="0"/>
        <w:rPr>
          <w:rFonts w:ascii="Verdana" w:hAnsi="Verdana"/>
          <w:snapToGrid w:val="0"/>
          <w:lang w:eastAsia="en-US"/>
        </w:rPr>
      </w:pPr>
    </w:p>
    <w:p w:rsidR="0081664F" w:rsidRPr="0081664F" w:rsidRDefault="0081664F" w:rsidP="0081664F">
      <w:pPr>
        <w:spacing w:after="120"/>
        <w:rPr>
          <w:rFonts w:ascii="Verdana" w:hAnsi="Verdana"/>
          <w:b/>
        </w:rPr>
      </w:pPr>
      <w:r w:rsidRPr="0081664F">
        <w:rPr>
          <w:rFonts w:ascii="Verdana" w:hAnsi="Verdana"/>
          <w:b/>
        </w:rPr>
        <w:t>Table 2: Likelihood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7"/>
        <w:gridCol w:w="2898"/>
        <w:gridCol w:w="4233"/>
      </w:tblGrid>
      <w:tr w:rsidR="0081664F" w:rsidRPr="0081664F" w:rsidTr="00CB3FA6">
        <w:tc>
          <w:tcPr>
            <w:tcW w:w="819" w:type="pct"/>
            <w:shd w:val="clear" w:color="auto" w:fill="F2F2F2"/>
          </w:tcPr>
          <w:p w:rsidR="0081664F" w:rsidRPr="0081664F" w:rsidRDefault="0081664F" w:rsidP="00CB3FA6">
            <w:pPr>
              <w:jc w:val="center"/>
              <w:rPr>
                <w:rFonts w:ascii="Verdana" w:eastAsia="Calibri" w:hAnsi="Verdana" w:cs="Arial"/>
                <w:b/>
                <w:sz w:val="20"/>
                <w:szCs w:val="20"/>
                <w:lang w:eastAsia="en-US"/>
              </w:rPr>
            </w:pPr>
            <w:r w:rsidRPr="0081664F">
              <w:rPr>
                <w:rFonts w:ascii="Verdana" w:eastAsia="Calibri" w:hAnsi="Verdana" w:cs="Arial"/>
                <w:b/>
                <w:sz w:val="20"/>
                <w:szCs w:val="20"/>
                <w:lang w:eastAsia="en-US"/>
              </w:rPr>
              <w:t>Likelihood</w:t>
            </w:r>
          </w:p>
        </w:tc>
        <w:tc>
          <w:tcPr>
            <w:tcW w:w="1699" w:type="pct"/>
            <w:shd w:val="clear" w:color="auto" w:fill="F2F2F2"/>
          </w:tcPr>
          <w:p w:rsidR="0081664F" w:rsidRPr="0081664F" w:rsidRDefault="0081664F" w:rsidP="00CB3FA6">
            <w:pPr>
              <w:jc w:val="center"/>
              <w:rPr>
                <w:rFonts w:ascii="Verdana" w:eastAsia="Calibri" w:hAnsi="Verdana" w:cs="Arial"/>
                <w:b/>
                <w:sz w:val="20"/>
                <w:szCs w:val="20"/>
                <w:lang w:eastAsia="en-US"/>
              </w:rPr>
            </w:pPr>
            <w:r w:rsidRPr="0081664F">
              <w:rPr>
                <w:rFonts w:ascii="Verdana" w:eastAsia="Calibri" w:hAnsi="Verdana" w:cs="Arial"/>
                <w:b/>
                <w:sz w:val="20"/>
                <w:szCs w:val="20"/>
                <w:lang w:eastAsia="en-US"/>
              </w:rPr>
              <w:t>Description</w:t>
            </w:r>
          </w:p>
        </w:tc>
        <w:tc>
          <w:tcPr>
            <w:tcW w:w="2482" w:type="pct"/>
            <w:shd w:val="clear" w:color="auto" w:fill="F2F2F2"/>
          </w:tcPr>
          <w:p w:rsidR="0081664F" w:rsidRPr="0081664F" w:rsidRDefault="0081664F" w:rsidP="00CB3FA6">
            <w:pPr>
              <w:jc w:val="center"/>
              <w:rPr>
                <w:rFonts w:ascii="Verdana" w:eastAsia="Calibri" w:hAnsi="Verdana" w:cs="Arial"/>
                <w:b/>
                <w:sz w:val="20"/>
                <w:szCs w:val="20"/>
                <w:lang w:eastAsia="en-US"/>
              </w:rPr>
            </w:pPr>
            <w:r w:rsidRPr="0081664F">
              <w:rPr>
                <w:rFonts w:ascii="Verdana" w:eastAsia="Calibri" w:hAnsi="Verdana" w:cs="Arial"/>
                <w:b/>
                <w:sz w:val="20"/>
                <w:szCs w:val="20"/>
                <w:lang w:eastAsia="en-US"/>
              </w:rPr>
              <w:t>Frequency</w:t>
            </w:r>
          </w:p>
        </w:tc>
      </w:tr>
      <w:tr w:rsidR="0081664F" w:rsidRPr="0081664F" w:rsidTr="00CB3FA6">
        <w:tc>
          <w:tcPr>
            <w:tcW w:w="819" w:type="pct"/>
            <w:shd w:val="clear" w:color="auto" w:fill="auto"/>
          </w:tcPr>
          <w:p w:rsidR="0081664F" w:rsidRPr="0081664F" w:rsidRDefault="0081664F" w:rsidP="00CB3FA6">
            <w:pPr>
              <w:spacing w:before="120" w:after="120"/>
              <w:jc w:val="center"/>
              <w:rPr>
                <w:rFonts w:ascii="Verdana" w:eastAsia="Calibri" w:hAnsi="Verdana" w:cs="Arial"/>
                <w:b/>
                <w:sz w:val="20"/>
                <w:szCs w:val="20"/>
                <w:lang w:eastAsia="en-US"/>
              </w:rPr>
            </w:pPr>
            <w:r w:rsidRPr="0081664F">
              <w:rPr>
                <w:rFonts w:ascii="Verdana" w:eastAsia="Calibri" w:hAnsi="Verdana" w:cs="Arial"/>
                <w:b/>
                <w:sz w:val="20"/>
                <w:szCs w:val="20"/>
                <w:lang w:eastAsia="en-US"/>
              </w:rPr>
              <w:t>Almost certain</w:t>
            </w:r>
          </w:p>
        </w:tc>
        <w:tc>
          <w:tcPr>
            <w:tcW w:w="1699" w:type="pct"/>
            <w:shd w:val="clear" w:color="auto" w:fill="auto"/>
          </w:tcPr>
          <w:p w:rsidR="0081664F" w:rsidRPr="0081664F" w:rsidRDefault="0081664F" w:rsidP="00CB3FA6">
            <w:pPr>
              <w:spacing w:before="120" w:after="120"/>
              <w:rPr>
                <w:rFonts w:ascii="Verdana" w:eastAsia="Calibri" w:hAnsi="Verdana" w:cs="Arial"/>
                <w:sz w:val="20"/>
                <w:szCs w:val="20"/>
                <w:lang w:eastAsia="en-US"/>
              </w:rPr>
            </w:pPr>
            <w:r w:rsidRPr="0081664F">
              <w:rPr>
                <w:rFonts w:ascii="Verdana" w:eastAsia="Calibri" w:hAnsi="Verdana" w:cs="Arial"/>
                <w:sz w:val="20"/>
                <w:szCs w:val="20"/>
                <w:lang w:eastAsia="en-US"/>
              </w:rPr>
              <w:t>Expected to occur in most circumstances</w:t>
            </w:r>
          </w:p>
        </w:tc>
        <w:tc>
          <w:tcPr>
            <w:tcW w:w="2482" w:type="pct"/>
            <w:shd w:val="clear" w:color="auto" w:fill="auto"/>
          </w:tcPr>
          <w:p w:rsidR="0081664F" w:rsidRPr="0081664F" w:rsidRDefault="0081664F" w:rsidP="00CB3FA6">
            <w:pPr>
              <w:spacing w:before="120" w:after="120"/>
              <w:rPr>
                <w:rFonts w:ascii="Verdana" w:eastAsia="Calibri" w:hAnsi="Verdana" w:cs="Arial"/>
                <w:sz w:val="20"/>
                <w:szCs w:val="20"/>
                <w:lang w:eastAsia="en-US"/>
              </w:rPr>
            </w:pPr>
            <w:r w:rsidRPr="0081664F">
              <w:rPr>
                <w:rFonts w:ascii="Verdana" w:eastAsia="Calibri" w:hAnsi="Verdana" w:cs="Arial"/>
                <w:sz w:val="20"/>
                <w:szCs w:val="20"/>
                <w:lang w:eastAsia="en-US"/>
              </w:rPr>
              <w:t>Likely to occur more than once per year</w:t>
            </w:r>
          </w:p>
        </w:tc>
      </w:tr>
      <w:tr w:rsidR="0081664F" w:rsidRPr="0081664F" w:rsidTr="00CB3FA6">
        <w:tc>
          <w:tcPr>
            <w:tcW w:w="819" w:type="pct"/>
            <w:shd w:val="clear" w:color="auto" w:fill="auto"/>
          </w:tcPr>
          <w:p w:rsidR="0081664F" w:rsidRPr="0081664F" w:rsidRDefault="0081664F" w:rsidP="00CB3FA6">
            <w:pPr>
              <w:spacing w:before="120" w:after="120"/>
              <w:jc w:val="center"/>
              <w:rPr>
                <w:rFonts w:ascii="Verdana" w:eastAsia="Calibri" w:hAnsi="Verdana" w:cs="Arial"/>
                <w:b/>
                <w:sz w:val="20"/>
                <w:szCs w:val="20"/>
                <w:lang w:eastAsia="en-US"/>
              </w:rPr>
            </w:pPr>
            <w:r w:rsidRPr="0081664F">
              <w:rPr>
                <w:rFonts w:ascii="Verdana" w:eastAsia="Calibri" w:hAnsi="Verdana" w:cs="Arial"/>
                <w:b/>
                <w:sz w:val="20"/>
                <w:szCs w:val="20"/>
                <w:lang w:eastAsia="en-US"/>
              </w:rPr>
              <w:lastRenderedPageBreak/>
              <w:t>Likely</w:t>
            </w:r>
          </w:p>
        </w:tc>
        <w:tc>
          <w:tcPr>
            <w:tcW w:w="1699" w:type="pct"/>
            <w:shd w:val="clear" w:color="auto" w:fill="auto"/>
          </w:tcPr>
          <w:p w:rsidR="0081664F" w:rsidRPr="0081664F" w:rsidRDefault="0081664F" w:rsidP="00CB3FA6">
            <w:pPr>
              <w:spacing w:before="120" w:after="120"/>
              <w:rPr>
                <w:rFonts w:ascii="Verdana" w:eastAsia="Calibri" w:hAnsi="Verdana" w:cs="Arial"/>
                <w:sz w:val="20"/>
                <w:szCs w:val="20"/>
                <w:lang w:eastAsia="en-US"/>
              </w:rPr>
            </w:pPr>
            <w:r w:rsidRPr="0081664F">
              <w:rPr>
                <w:rFonts w:ascii="Verdana" w:eastAsia="Calibri" w:hAnsi="Verdana" w:cs="Arial"/>
                <w:sz w:val="20"/>
                <w:szCs w:val="20"/>
                <w:lang w:eastAsia="en-US"/>
              </w:rPr>
              <w:t>Probably occur in most circumstances</w:t>
            </w:r>
          </w:p>
        </w:tc>
        <w:tc>
          <w:tcPr>
            <w:tcW w:w="2482" w:type="pct"/>
            <w:shd w:val="clear" w:color="auto" w:fill="auto"/>
          </w:tcPr>
          <w:p w:rsidR="0081664F" w:rsidRPr="0081664F" w:rsidRDefault="0081664F" w:rsidP="00CB3FA6">
            <w:pPr>
              <w:spacing w:before="120" w:after="120"/>
              <w:rPr>
                <w:rFonts w:ascii="Verdana" w:eastAsia="Calibri" w:hAnsi="Verdana" w:cs="Arial"/>
                <w:sz w:val="20"/>
                <w:szCs w:val="20"/>
                <w:lang w:eastAsia="en-US"/>
              </w:rPr>
            </w:pPr>
            <w:r w:rsidRPr="0081664F">
              <w:rPr>
                <w:rFonts w:ascii="Verdana" w:eastAsia="Calibri" w:hAnsi="Verdana" w:cs="Arial"/>
                <w:sz w:val="20"/>
                <w:szCs w:val="20"/>
                <w:lang w:eastAsia="en-US"/>
              </w:rPr>
              <w:t>Likely to occur approximately once per year</w:t>
            </w:r>
          </w:p>
        </w:tc>
      </w:tr>
      <w:tr w:rsidR="0081664F" w:rsidRPr="0081664F" w:rsidTr="00CB3FA6">
        <w:tc>
          <w:tcPr>
            <w:tcW w:w="819" w:type="pct"/>
            <w:shd w:val="clear" w:color="auto" w:fill="auto"/>
          </w:tcPr>
          <w:p w:rsidR="0081664F" w:rsidRPr="0081664F" w:rsidRDefault="0081664F" w:rsidP="00CB3FA6">
            <w:pPr>
              <w:spacing w:before="120" w:after="120"/>
              <w:jc w:val="center"/>
              <w:rPr>
                <w:rFonts w:ascii="Verdana" w:eastAsia="Calibri" w:hAnsi="Verdana" w:cs="Arial"/>
                <w:b/>
                <w:sz w:val="20"/>
                <w:szCs w:val="20"/>
                <w:lang w:eastAsia="en-US"/>
              </w:rPr>
            </w:pPr>
            <w:r w:rsidRPr="0081664F">
              <w:rPr>
                <w:rFonts w:ascii="Verdana" w:eastAsia="Calibri" w:hAnsi="Verdana" w:cs="Arial"/>
                <w:b/>
                <w:sz w:val="20"/>
                <w:szCs w:val="20"/>
                <w:lang w:eastAsia="en-US"/>
              </w:rPr>
              <w:t>Possible</w:t>
            </w:r>
          </w:p>
        </w:tc>
        <w:tc>
          <w:tcPr>
            <w:tcW w:w="1699" w:type="pct"/>
            <w:shd w:val="clear" w:color="auto" w:fill="auto"/>
          </w:tcPr>
          <w:p w:rsidR="0081664F" w:rsidRPr="0081664F" w:rsidRDefault="0081664F" w:rsidP="00CB3FA6">
            <w:pPr>
              <w:spacing w:before="120" w:after="120"/>
              <w:rPr>
                <w:rFonts w:ascii="Verdana" w:eastAsia="Calibri" w:hAnsi="Verdana" w:cs="Arial"/>
                <w:sz w:val="20"/>
                <w:szCs w:val="20"/>
                <w:lang w:eastAsia="en-US"/>
              </w:rPr>
            </w:pPr>
            <w:r w:rsidRPr="0081664F">
              <w:rPr>
                <w:rFonts w:ascii="Verdana" w:eastAsia="Calibri" w:hAnsi="Verdana" w:cs="Arial"/>
                <w:sz w:val="20"/>
                <w:szCs w:val="20"/>
                <w:lang w:eastAsia="en-US"/>
              </w:rPr>
              <w:t>Could occur at sometime</w:t>
            </w:r>
          </w:p>
        </w:tc>
        <w:tc>
          <w:tcPr>
            <w:tcW w:w="2482" w:type="pct"/>
            <w:shd w:val="clear" w:color="auto" w:fill="auto"/>
          </w:tcPr>
          <w:p w:rsidR="0081664F" w:rsidRPr="0081664F" w:rsidRDefault="0081664F" w:rsidP="00CB3FA6">
            <w:pPr>
              <w:spacing w:before="120" w:after="120"/>
              <w:rPr>
                <w:rFonts w:ascii="Verdana" w:eastAsia="Calibri" w:hAnsi="Verdana" w:cs="Arial"/>
                <w:sz w:val="20"/>
                <w:szCs w:val="20"/>
                <w:lang w:eastAsia="en-US"/>
              </w:rPr>
            </w:pPr>
            <w:r w:rsidRPr="0081664F">
              <w:rPr>
                <w:rFonts w:ascii="Verdana" w:eastAsia="Calibri" w:hAnsi="Verdana" w:cs="Arial"/>
                <w:sz w:val="20"/>
                <w:szCs w:val="20"/>
                <w:lang w:eastAsia="en-US"/>
              </w:rPr>
              <w:t>Likely to occur approximately once every five years</w:t>
            </w:r>
          </w:p>
        </w:tc>
      </w:tr>
      <w:tr w:rsidR="0081664F" w:rsidRPr="0081664F" w:rsidTr="00CB3FA6">
        <w:tc>
          <w:tcPr>
            <w:tcW w:w="819" w:type="pct"/>
            <w:shd w:val="clear" w:color="auto" w:fill="auto"/>
          </w:tcPr>
          <w:p w:rsidR="0081664F" w:rsidRPr="0081664F" w:rsidRDefault="0081664F" w:rsidP="00CB3FA6">
            <w:pPr>
              <w:spacing w:before="120" w:after="120"/>
              <w:jc w:val="center"/>
              <w:rPr>
                <w:rFonts w:ascii="Verdana" w:eastAsia="Calibri" w:hAnsi="Verdana" w:cs="Arial"/>
                <w:b/>
                <w:sz w:val="20"/>
                <w:szCs w:val="20"/>
                <w:lang w:eastAsia="en-US"/>
              </w:rPr>
            </w:pPr>
            <w:r w:rsidRPr="0081664F">
              <w:rPr>
                <w:rFonts w:ascii="Verdana" w:eastAsia="Calibri" w:hAnsi="Verdana" w:cs="Arial"/>
                <w:b/>
                <w:sz w:val="20"/>
                <w:szCs w:val="20"/>
                <w:lang w:eastAsia="en-US"/>
              </w:rPr>
              <w:t>Unlikely</w:t>
            </w:r>
          </w:p>
        </w:tc>
        <w:tc>
          <w:tcPr>
            <w:tcW w:w="1699" w:type="pct"/>
            <w:shd w:val="clear" w:color="auto" w:fill="auto"/>
          </w:tcPr>
          <w:p w:rsidR="0081664F" w:rsidRPr="0081664F" w:rsidRDefault="0081664F" w:rsidP="00CB3FA6">
            <w:pPr>
              <w:spacing w:before="120" w:after="120"/>
              <w:rPr>
                <w:rFonts w:ascii="Verdana" w:eastAsia="Calibri" w:hAnsi="Verdana" w:cs="Arial"/>
                <w:sz w:val="20"/>
                <w:szCs w:val="20"/>
                <w:lang w:eastAsia="en-US"/>
              </w:rPr>
            </w:pPr>
            <w:r w:rsidRPr="0081664F">
              <w:rPr>
                <w:rFonts w:ascii="Verdana" w:eastAsia="Calibri" w:hAnsi="Verdana" w:cs="Arial"/>
                <w:sz w:val="20"/>
                <w:szCs w:val="20"/>
                <w:lang w:eastAsia="en-US"/>
              </w:rPr>
              <w:t>Not expected to occur</w:t>
            </w:r>
          </w:p>
        </w:tc>
        <w:tc>
          <w:tcPr>
            <w:tcW w:w="2482" w:type="pct"/>
            <w:shd w:val="clear" w:color="auto" w:fill="auto"/>
          </w:tcPr>
          <w:p w:rsidR="0081664F" w:rsidRPr="0081664F" w:rsidRDefault="0081664F" w:rsidP="00CB3FA6">
            <w:pPr>
              <w:spacing w:before="120" w:after="120"/>
              <w:rPr>
                <w:rFonts w:ascii="Verdana" w:eastAsia="Calibri" w:hAnsi="Verdana" w:cs="Arial"/>
                <w:sz w:val="20"/>
                <w:szCs w:val="20"/>
                <w:lang w:eastAsia="en-US"/>
              </w:rPr>
            </w:pPr>
            <w:r w:rsidRPr="0081664F">
              <w:rPr>
                <w:rFonts w:ascii="Verdana" w:eastAsia="Calibri" w:hAnsi="Verdana" w:cs="Arial"/>
                <w:sz w:val="20"/>
                <w:szCs w:val="20"/>
                <w:lang w:eastAsia="en-US"/>
              </w:rPr>
              <w:t>Likely to occur approximately once every five to ten years</w:t>
            </w:r>
          </w:p>
        </w:tc>
      </w:tr>
      <w:tr w:rsidR="0081664F" w:rsidRPr="0081664F" w:rsidTr="00CB3FA6">
        <w:tc>
          <w:tcPr>
            <w:tcW w:w="819" w:type="pct"/>
            <w:shd w:val="clear" w:color="auto" w:fill="auto"/>
          </w:tcPr>
          <w:p w:rsidR="0081664F" w:rsidRPr="0081664F" w:rsidRDefault="0081664F" w:rsidP="00CB3FA6">
            <w:pPr>
              <w:spacing w:before="120" w:after="120"/>
              <w:jc w:val="center"/>
              <w:rPr>
                <w:rFonts w:ascii="Verdana" w:eastAsia="Calibri" w:hAnsi="Verdana" w:cs="Arial"/>
                <w:b/>
                <w:sz w:val="20"/>
                <w:szCs w:val="20"/>
                <w:lang w:eastAsia="en-US"/>
              </w:rPr>
            </w:pPr>
            <w:r w:rsidRPr="0081664F">
              <w:rPr>
                <w:rFonts w:ascii="Verdana" w:eastAsia="Calibri" w:hAnsi="Verdana" w:cs="Arial"/>
                <w:b/>
                <w:sz w:val="20"/>
                <w:szCs w:val="20"/>
                <w:lang w:eastAsia="en-US"/>
              </w:rPr>
              <w:t>Rare</w:t>
            </w:r>
          </w:p>
        </w:tc>
        <w:tc>
          <w:tcPr>
            <w:tcW w:w="1699" w:type="pct"/>
            <w:shd w:val="clear" w:color="auto" w:fill="auto"/>
          </w:tcPr>
          <w:p w:rsidR="0081664F" w:rsidRPr="0081664F" w:rsidRDefault="0081664F" w:rsidP="00CB3FA6">
            <w:pPr>
              <w:spacing w:before="120" w:after="120"/>
              <w:rPr>
                <w:rFonts w:ascii="Verdana" w:eastAsia="Calibri" w:hAnsi="Verdana" w:cs="Arial"/>
                <w:sz w:val="20"/>
                <w:szCs w:val="20"/>
                <w:lang w:eastAsia="en-US"/>
              </w:rPr>
            </w:pPr>
            <w:r w:rsidRPr="0081664F">
              <w:rPr>
                <w:rFonts w:ascii="Verdana" w:eastAsia="Calibri" w:hAnsi="Verdana" w:cs="Arial"/>
                <w:sz w:val="20"/>
                <w:szCs w:val="20"/>
                <w:lang w:eastAsia="en-US"/>
              </w:rPr>
              <w:t>Exceptional circumstances only</w:t>
            </w:r>
          </w:p>
        </w:tc>
        <w:tc>
          <w:tcPr>
            <w:tcW w:w="2482" w:type="pct"/>
            <w:shd w:val="clear" w:color="auto" w:fill="auto"/>
          </w:tcPr>
          <w:p w:rsidR="0081664F" w:rsidRPr="0081664F" w:rsidRDefault="0081664F" w:rsidP="00CB3FA6">
            <w:pPr>
              <w:spacing w:before="120" w:after="120"/>
              <w:rPr>
                <w:rFonts w:ascii="Verdana" w:eastAsia="Calibri" w:hAnsi="Verdana" w:cs="Arial"/>
                <w:sz w:val="20"/>
                <w:szCs w:val="20"/>
                <w:lang w:eastAsia="en-US"/>
              </w:rPr>
            </w:pPr>
            <w:r w:rsidRPr="0081664F">
              <w:rPr>
                <w:rFonts w:ascii="Verdana" w:eastAsia="Calibri" w:hAnsi="Verdana" w:cs="Arial"/>
                <w:sz w:val="20"/>
                <w:szCs w:val="20"/>
                <w:lang w:eastAsia="en-US"/>
              </w:rPr>
              <w:t>Likely to occur with less frequency than once every ten years</w:t>
            </w:r>
          </w:p>
        </w:tc>
      </w:tr>
    </w:tbl>
    <w:p w:rsidR="0081664F" w:rsidRDefault="0081664F" w:rsidP="0081664F">
      <w:pPr>
        <w:pStyle w:val="Heading3"/>
        <w:rPr>
          <w:lang w:val="en-US"/>
        </w:rPr>
      </w:pPr>
      <w:r>
        <w:rPr>
          <w:lang w:val="en-US"/>
        </w:rPr>
        <w:t>Risk Level</w:t>
      </w:r>
    </w:p>
    <w:p w:rsidR="0081664F" w:rsidRPr="00A108CC" w:rsidRDefault="0081664F" w:rsidP="0081664F">
      <w:pPr>
        <w:spacing w:after="120"/>
        <w:rPr>
          <w:rFonts w:ascii="Verdana" w:hAnsi="Verdana"/>
          <w:snapToGrid w:val="0"/>
          <w:sz w:val="20"/>
          <w:lang w:eastAsia="en-US"/>
        </w:rPr>
      </w:pPr>
      <w:r w:rsidRPr="00A108CC">
        <w:rPr>
          <w:rFonts w:ascii="Verdana" w:hAnsi="Verdana"/>
          <w:snapToGrid w:val="0"/>
          <w:sz w:val="20"/>
          <w:lang w:eastAsia="en-US"/>
        </w:rPr>
        <w:t xml:space="preserve">A risk matrix can be used to plot the consequence against the likelihood and determine the level of risk associated with each hazard or task/activity.  Table 3 below shows the level of risk associated with each combination of consequence and likelihood.  The risk rating could be Very High, High, Moderate or Low. </w:t>
      </w:r>
    </w:p>
    <w:p w:rsidR="0081664F" w:rsidRDefault="0081664F" w:rsidP="0081664F">
      <w:pPr>
        <w:jc w:val="both"/>
        <w:rPr>
          <w:snapToGrid w:val="0"/>
          <w:lang w:eastAsia="en-US"/>
        </w:rPr>
      </w:pPr>
    </w:p>
    <w:p w:rsidR="0081664F" w:rsidRPr="0081664F" w:rsidRDefault="0081664F" w:rsidP="0081664F">
      <w:pPr>
        <w:spacing w:after="120"/>
        <w:rPr>
          <w:rFonts w:ascii="Verdana" w:hAnsi="Verdana"/>
          <w:b/>
          <w:color w:val="1F497D"/>
        </w:rPr>
      </w:pPr>
      <w:r w:rsidRPr="0081664F">
        <w:rPr>
          <w:rFonts w:ascii="Verdana" w:hAnsi="Verdana"/>
          <w:b/>
          <w:color w:val="1F497D"/>
        </w:rPr>
        <w:t>Table 3:  ASC’s Risk Matrix – Determination of Level of Risk</w:t>
      </w:r>
    </w:p>
    <w:tbl>
      <w:tblPr>
        <w:tblW w:w="433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1"/>
        <w:gridCol w:w="1230"/>
        <w:gridCol w:w="1231"/>
        <w:gridCol w:w="1231"/>
        <w:gridCol w:w="1232"/>
        <w:gridCol w:w="1234"/>
      </w:tblGrid>
      <w:tr w:rsidR="0081664F" w:rsidRPr="009945BE" w:rsidTr="00CB3FA6">
        <w:trPr>
          <w:trHeight w:val="335"/>
          <w:jc w:val="center"/>
        </w:trPr>
        <w:tc>
          <w:tcPr>
            <w:tcW w:w="832" w:type="pct"/>
            <w:vMerge w:val="restart"/>
            <w:shd w:val="clear" w:color="auto" w:fill="auto"/>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Likelihood</w:t>
            </w:r>
          </w:p>
        </w:tc>
        <w:tc>
          <w:tcPr>
            <w:tcW w:w="4167" w:type="pct"/>
            <w:gridSpan w:val="5"/>
            <w:shd w:val="clear" w:color="auto" w:fill="auto"/>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Consequence</w:t>
            </w:r>
          </w:p>
        </w:tc>
      </w:tr>
      <w:tr w:rsidR="0081664F" w:rsidRPr="009945BE" w:rsidTr="00CB3FA6">
        <w:trPr>
          <w:trHeight w:val="237"/>
          <w:jc w:val="center"/>
        </w:trPr>
        <w:tc>
          <w:tcPr>
            <w:tcW w:w="832" w:type="pct"/>
            <w:vMerge/>
            <w:shd w:val="clear" w:color="auto" w:fill="auto"/>
            <w:vAlign w:val="center"/>
          </w:tcPr>
          <w:p w:rsidR="0081664F" w:rsidRPr="009945BE" w:rsidRDefault="0081664F" w:rsidP="00CB3FA6">
            <w:pPr>
              <w:jc w:val="center"/>
              <w:rPr>
                <w:rFonts w:eastAsia="Calibri" w:cs="Arial"/>
                <w:b/>
                <w:sz w:val="18"/>
                <w:szCs w:val="18"/>
                <w:lang w:eastAsia="en-US"/>
              </w:rPr>
            </w:pPr>
          </w:p>
        </w:tc>
        <w:tc>
          <w:tcPr>
            <w:tcW w:w="832" w:type="pct"/>
            <w:shd w:val="clear" w:color="auto" w:fill="auto"/>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Negligible</w:t>
            </w:r>
          </w:p>
        </w:tc>
        <w:tc>
          <w:tcPr>
            <w:tcW w:w="833" w:type="pct"/>
            <w:shd w:val="clear" w:color="auto" w:fill="auto"/>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Minor</w:t>
            </w:r>
          </w:p>
        </w:tc>
        <w:tc>
          <w:tcPr>
            <w:tcW w:w="833" w:type="pct"/>
            <w:shd w:val="clear" w:color="auto" w:fill="auto"/>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Moderate</w:t>
            </w:r>
          </w:p>
        </w:tc>
        <w:tc>
          <w:tcPr>
            <w:tcW w:w="834" w:type="pct"/>
            <w:shd w:val="clear" w:color="auto" w:fill="auto"/>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Major</w:t>
            </w:r>
          </w:p>
        </w:tc>
        <w:tc>
          <w:tcPr>
            <w:tcW w:w="834" w:type="pct"/>
            <w:shd w:val="clear" w:color="auto" w:fill="auto"/>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Severe</w:t>
            </w:r>
          </w:p>
        </w:tc>
      </w:tr>
      <w:tr w:rsidR="0081664F" w:rsidRPr="009945BE" w:rsidTr="00CB3FA6">
        <w:trPr>
          <w:trHeight w:val="690"/>
          <w:jc w:val="center"/>
        </w:trPr>
        <w:tc>
          <w:tcPr>
            <w:tcW w:w="832" w:type="pct"/>
            <w:shd w:val="clear" w:color="auto" w:fill="auto"/>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Almost certain</w:t>
            </w:r>
          </w:p>
        </w:tc>
        <w:tc>
          <w:tcPr>
            <w:tcW w:w="832" w:type="pct"/>
            <w:shd w:val="clear" w:color="auto" w:fill="00B0F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Low</w:t>
            </w:r>
          </w:p>
        </w:tc>
        <w:tc>
          <w:tcPr>
            <w:tcW w:w="833" w:type="pct"/>
            <w:shd w:val="clear" w:color="auto" w:fill="92D05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33" w:type="pct"/>
            <w:shd w:val="clear" w:color="auto" w:fill="FFFF0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High</w:t>
            </w:r>
          </w:p>
        </w:tc>
        <w:tc>
          <w:tcPr>
            <w:tcW w:w="834" w:type="pct"/>
            <w:shd w:val="clear" w:color="auto" w:fill="FF000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Very High</w:t>
            </w:r>
          </w:p>
        </w:tc>
        <w:tc>
          <w:tcPr>
            <w:tcW w:w="834" w:type="pct"/>
            <w:shd w:val="clear" w:color="auto" w:fill="FF000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Very High</w:t>
            </w:r>
          </w:p>
        </w:tc>
      </w:tr>
      <w:tr w:rsidR="0081664F" w:rsidRPr="009945BE" w:rsidTr="00CB3FA6">
        <w:trPr>
          <w:trHeight w:val="521"/>
          <w:jc w:val="center"/>
        </w:trPr>
        <w:tc>
          <w:tcPr>
            <w:tcW w:w="832" w:type="pct"/>
            <w:shd w:val="clear" w:color="auto" w:fill="auto"/>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Likely</w:t>
            </w:r>
          </w:p>
        </w:tc>
        <w:tc>
          <w:tcPr>
            <w:tcW w:w="832" w:type="pct"/>
            <w:shd w:val="clear" w:color="auto" w:fill="00B0F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 xml:space="preserve">Low </w:t>
            </w:r>
          </w:p>
        </w:tc>
        <w:tc>
          <w:tcPr>
            <w:tcW w:w="833" w:type="pct"/>
            <w:shd w:val="clear" w:color="auto" w:fill="92D05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33" w:type="pct"/>
            <w:shd w:val="clear" w:color="auto" w:fill="FFFF0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High</w:t>
            </w:r>
          </w:p>
        </w:tc>
        <w:tc>
          <w:tcPr>
            <w:tcW w:w="834" w:type="pct"/>
            <w:shd w:val="clear" w:color="auto" w:fill="FFFF0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High</w:t>
            </w:r>
          </w:p>
        </w:tc>
        <w:tc>
          <w:tcPr>
            <w:tcW w:w="834" w:type="pct"/>
            <w:shd w:val="clear" w:color="auto" w:fill="FF000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Very High</w:t>
            </w:r>
          </w:p>
        </w:tc>
      </w:tr>
      <w:tr w:rsidR="0081664F" w:rsidRPr="009945BE" w:rsidTr="00CB3FA6">
        <w:trPr>
          <w:trHeight w:val="525"/>
          <w:jc w:val="center"/>
        </w:trPr>
        <w:tc>
          <w:tcPr>
            <w:tcW w:w="832" w:type="pct"/>
            <w:shd w:val="clear" w:color="auto" w:fill="auto"/>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Possible</w:t>
            </w:r>
          </w:p>
        </w:tc>
        <w:tc>
          <w:tcPr>
            <w:tcW w:w="832" w:type="pct"/>
            <w:shd w:val="clear" w:color="auto" w:fill="00B0F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Low</w:t>
            </w:r>
          </w:p>
        </w:tc>
        <w:tc>
          <w:tcPr>
            <w:tcW w:w="833" w:type="pct"/>
            <w:shd w:val="clear" w:color="auto" w:fill="92D05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33" w:type="pct"/>
            <w:shd w:val="clear" w:color="auto" w:fill="92D05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34" w:type="pct"/>
            <w:shd w:val="clear" w:color="auto" w:fill="FFFF0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High</w:t>
            </w:r>
          </w:p>
        </w:tc>
        <w:tc>
          <w:tcPr>
            <w:tcW w:w="834" w:type="pct"/>
            <w:shd w:val="clear" w:color="auto" w:fill="FFFF0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High</w:t>
            </w:r>
          </w:p>
        </w:tc>
      </w:tr>
      <w:tr w:rsidR="0081664F" w:rsidRPr="009945BE" w:rsidTr="00CB3FA6">
        <w:trPr>
          <w:trHeight w:val="513"/>
          <w:jc w:val="center"/>
        </w:trPr>
        <w:tc>
          <w:tcPr>
            <w:tcW w:w="832" w:type="pct"/>
            <w:shd w:val="clear" w:color="auto" w:fill="auto"/>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Unlikely</w:t>
            </w:r>
          </w:p>
        </w:tc>
        <w:tc>
          <w:tcPr>
            <w:tcW w:w="832" w:type="pct"/>
            <w:shd w:val="clear" w:color="auto" w:fill="00B0F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Low</w:t>
            </w:r>
          </w:p>
        </w:tc>
        <w:tc>
          <w:tcPr>
            <w:tcW w:w="833" w:type="pct"/>
            <w:shd w:val="clear" w:color="auto" w:fill="00B0F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Low</w:t>
            </w:r>
          </w:p>
        </w:tc>
        <w:tc>
          <w:tcPr>
            <w:tcW w:w="833" w:type="pct"/>
            <w:shd w:val="clear" w:color="auto" w:fill="92D05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34" w:type="pct"/>
            <w:shd w:val="clear" w:color="auto" w:fill="92D05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34" w:type="pct"/>
            <w:shd w:val="clear" w:color="auto" w:fill="FFFF0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High</w:t>
            </w:r>
          </w:p>
        </w:tc>
      </w:tr>
      <w:tr w:rsidR="0081664F" w:rsidRPr="009945BE" w:rsidTr="00CB3FA6">
        <w:trPr>
          <w:trHeight w:val="518"/>
          <w:jc w:val="center"/>
        </w:trPr>
        <w:tc>
          <w:tcPr>
            <w:tcW w:w="832" w:type="pct"/>
            <w:shd w:val="clear" w:color="auto" w:fill="auto"/>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Rare</w:t>
            </w:r>
          </w:p>
        </w:tc>
        <w:tc>
          <w:tcPr>
            <w:tcW w:w="832" w:type="pct"/>
            <w:shd w:val="clear" w:color="auto" w:fill="00B0F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Low</w:t>
            </w:r>
          </w:p>
        </w:tc>
        <w:tc>
          <w:tcPr>
            <w:tcW w:w="833" w:type="pct"/>
            <w:shd w:val="clear" w:color="auto" w:fill="00B0F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Low</w:t>
            </w:r>
          </w:p>
        </w:tc>
        <w:tc>
          <w:tcPr>
            <w:tcW w:w="833" w:type="pct"/>
            <w:shd w:val="clear" w:color="auto" w:fill="00B0F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Low</w:t>
            </w:r>
          </w:p>
        </w:tc>
        <w:tc>
          <w:tcPr>
            <w:tcW w:w="834" w:type="pct"/>
            <w:shd w:val="clear" w:color="auto" w:fill="92D05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34" w:type="pct"/>
            <w:shd w:val="clear" w:color="auto" w:fill="92D050"/>
            <w:vAlign w:val="center"/>
          </w:tcPr>
          <w:p w:rsidR="0081664F" w:rsidRPr="009945BE" w:rsidRDefault="0081664F" w:rsidP="00CB3FA6">
            <w:pPr>
              <w:jc w:val="center"/>
              <w:rPr>
                <w:rFonts w:eastAsia="Calibri" w:cs="Arial"/>
                <w:b/>
                <w:sz w:val="18"/>
                <w:szCs w:val="18"/>
                <w:lang w:eastAsia="en-US"/>
              </w:rPr>
            </w:pPr>
            <w:r w:rsidRPr="009945BE">
              <w:rPr>
                <w:rFonts w:eastAsia="Calibri" w:cs="Arial"/>
                <w:b/>
                <w:sz w:val="18"/>
                <w:szCs w:val="18"/>
                <w:lang w:eastAsia="en-US"/>
              </w:rPr>
              <w:t>Medium</w:t>
            </w:r>
          </w:p>
        </w:tc>
      </w:tr>
    </w:tbl>
    <w:p w:rsidR="0081664F" w:rsidRPr="00A108CC" w:rsidRDefault="0081664F" w:rsidP="0081664F">
      <w:pPr>
        <w:spacing w:before="240" w:after="120"/>
        <w:rPr>
          <w:sz w:val="20"/>
        </w:rPr>
      </w:pPr>
      <w:r w:rsidRPr="00A108CC">
        <w:rPr>
          <w:snapToGrid w:val="0"/>
          <w:sz w:val="20"/>
          <w:lang w:eastAsia="en-US"/>
        </w:rPr>
        <w:t>At the ASC, WHS risks can be placed in one of four categories: very high, high, medium or low as outlined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81664F" w:rsidRPr="00A108CC" w:rsidTr="00CB3FA6">
        <w:tc>
          <w:tcPr>
            <w:tcW w:w="4264" w:type="dxa"/>
            <w:shd w:val="clear" w:color="auto" w:fill="FF0000"/>
            <w:vAlign w:val="center"/>
          </w:tcPr>
          <w:p w:rsidR="0081664F" w:rsidRPr="00A108CC" w:rsidRDefault="0081664F" w:rsidP="00CB3FA6">
            <w:pPr>
              <w:jc w:val="center"/>
              <w:rPr>
                <w:b/>
                <w:color w:val="FFFFFF"/>
                <w:sz w:val="20"/>
              </w:rPr>
            </w:pPr>
            <w:r w:rsidRPr="00A108CC">
              <w:rPr>
                <w:b/>
                <w:color w:val="FFFFFF"/>
                <w:sz w:val="20"/>
              </w:rPr>
              <w:t>Very High</w:t>
            </w:r>
          </w:p>
        </w:tc>
        <w:tc>
          <w:tcPr>
            <w:tcW w:w="4264" w:type="dxa"/>
            <w:shd w:val="clear" w:color="auto" w:fill="auto"/>
          </w:tcPr>
          <w:p w:rsidR="0081664F" w:rsidRPr="00A108CC" w:rsidRDefault="0081664F" w:rsidP="00CB3FA6">
            <w:pPr>
              <w:pStyle w:val="Default"/>
              <w:jc w:val="both"/>
              <w:rPr>
                <w:sz w:val="22"/>
              </w:rPr>
            </w:pPr>
            <w:r w:rsidRPr="00A108CC">
              <w:rPr>
                <w:sz w:val="20"/>
                <w:szCs w:val="22"/>
              </w:rPr>
              <w:t>Dangerous level of risk which is unacceptable and required to be controlled immediately. Access and exposure to the hazard is to be restricted until the risk can be lowered to an acceptable level. A hazardous task must not be undertaken if rated as extreme until review and approval by the Manager</w:t>
            </w:r>
          </w:p>
        </w:tc>
      </w:tr>
      <w:tr w:rsidR="0081664F" w:rsidRPr="00A108CC" w:rsidTr="00CB3FA6">
        <w:tc>
          <w:tcPr>
            <w:tcW w:w="4264" w:type="dxa"/>
            <w:shd w:val="clear" w:color="auto" w:fill="FFFF00"/>
            <w:vAlign w:val="center"/>
          </w:tcPr>
          <w:p w:rsidR="0081664F" w:rsidRPr="00A108CC" w:rsidRDefault="0081664F" w:rsidP="00CB3FA6">
            <w:pPr>
              <w:jc w:val="center"/>
              <w:rPr>
                <w:b/>
                <w:sz w:val="20"/>
              </w:rPr>
            </w:pPr>
            <w:r w:rsidRPr="00A108CC">
              <w:rPr>
                <w:b/>
                <w:sz w:val="20"/>
              </w:rPr>
              <w:t>High</w:t>
            </w:r>
          </w:p>
        </w:tc>
        <w:tc>
          <w:tcPr>
            <w:tcW w:w="4264" w:type="dxa"/>
            <w:shd w:val="clear" w:color="auto" w:fill="auto"/>
          </w:tcPr>
          <w:p w:rsidR="0081664F" w:rsidRPr="00A108CC" w:rsidRDefault="0081664F" w:rsidP="00CB3FA6">
            <w:pPr>
              <w:pStyle w:val="Default"/>
              <w:jc w:val="both"/>
              <w:rPr>
                <w:rFonts w:ascii="Symbol" w:hAnsi="Symbol"/>
                <w:b/>
                <w:bCs/>
                <w:sz w:val="22"/>
                <w:szCs w:val="22"/>
              </w:rPr>
            </w:pPr>
            <w:r w:rsidRPr="00A108CC">
              <w:rPr>
                <w:sz w:val="20"/>
                <w:szCs w:val="22"/>
              </w:rPr>
              <w:t xml:space="preserve">Unacceptable level of risk which must be controlled immediately. Control measures would involve eliminating, substituting, isolating or engineering out the source of the risk from the activity or equipment. The timeframe for the completion of at least one control to reduce the risk to low or negligible is within 24 hours. Hazardous tasks or activities rated as high require review and approval by Manager before being undertaken. </w:t>
            </w:r>
          </w:p>
          <w:p w:rsidR="0081664F" w:rsidRPr="00A108CC" w:rsidRDefault="0081664F" w:rsidP="00CB3FA6">
            <w:pPr>
              <w:jc w:val="both"/>
              <w:rPr>
                <w:sz w:val="20"/>
              </w:rPr>
            </w:pPr>
          </w:p>
        </w:tc>
      </w:tr>
      <w:tr w:rsidR="0081664F" w:rsidRPr="00A108CC" w:rsidTr="00CB3FA6">
        <w:tc>
          <w:tcPr>
            <w:tcW w:w="4264" w:type="dxa"/>
            <w:shd w:val="clear" w:color="auto" w:fill="92D050"/>
            <w:vAlign w:val="center"/>
          </w:tcPr>
          <w:p w:rsidR="0081664F" w:rsidRPr="00A108CC" w:rsidRDefault="0081664F" w:rsidP="00CB3FA6">
            <w:pPr>
              <w:jc w:val="center"/>
              <w:rPr>
                <w:b/>
                <w:sz w:val="20"/>
              </w:rPr>
            </w:pPr>
            <w:r w:rsidRPr="00A108CC">
              <w:rPr>
                <w:b/>
                <w:sz w:val="20"/>
              </w:rPr>
              <w:lastRenderedPageBreak/>
              <w:t>Medium</w:t>
            </w:r>
          </w:p>
        </w:tc>
        <w:tc>
          <w:tcPr>
            <w:tcW w:w="4264" w:type="dxa"/>
            <w:shd w:val="clear" w:color="auto" w:fill="auto"/>
          </w:tcPr>
          <w:p w:rsidR="0081664F" w:rsidRPr="00A108CC" w:rsidRDefault="0081664F" w:rsidP="00CB3FA6">
            <w:pPr>
              <w:pStyle w:val="Default"/>
              <w:jc w:val="both"/>
              <w:rPr>
                <w:rFonts w:ascii="Symbol" w:hAnsi="Symbol"/>
                <w:b/>
                <w:bCs/>
                <w:sz w:val="22"/>
                <w:szCs w:val="22"/>
              </w:rPr>
            </w:pPr>
            <w:r w:rsidRPr="00A108CC">
              <w:rPr>
                <w:sz w:val="20"/>
                <w:szCs w:val="22"/>
              </w:rPr>
              <w:t xml:space="preserve">Unacceptable level of risk. The timeframe for the completion of risk controls to lower the risk to a low or negligible level is within 14 days. </w:t>
            </w:r>
          </w:p>
          <w:p w:rsidR="0081664F" w:rsidRPr="00A108CC" w:rsidRDefault="0081664F" w:rsidP="00CB3FA6">
            <w:pPr>
              <w:jc w:val="both"/>
              <w:rPr>
                <w:sz w:val="20"/>
              </w:rPr>
            </w:pPr>
          </w:p>
        </w:tc>
      </w:tr>
      <w:tr w:rsidR="0081664F" w:rsidRPr="00A108CC" w:rsidTr="00CB3FA6">
        <w:trPr>
          <w:trHeight w:val="2277"/>
        </w:trPr>
        <w:tc>
          <w:tcPr>
            <w:tcW w:w="4264" w:type="dxa"/>
            <w:shd w:val="clear" w:color="auto" w:fill="00B0F0"/>
            <w:vAlign w:val="center"/>
          </w:tcPr>
          <w:p w:rsidR="0081664F" w:rsidRPr="00A108CC" w:rsidRDefault="0081664F" w:rsidP="00CB3FA6">
            <w:pPr>
              <w:jc w:val="center"/>
              <w:rPr>
                <w:b/>
                <w:sz w:val="20"/>
              </w:rPr>
            </w:pPr>
            <w:r w:rsidRPr="00A108CC">
              <w:rPr>
                <w:b/>
                <w:sz w:val="20"/>
              </w:rPr>
              <w:t>Low</w:t>
            </w:r>
          </w:p>
        </w:tc>
        <w:tc>
          <w:tcPr>
            <w:tcW w:w="4264" w:type="dxa"/>
            <w:shd w:val="clear" w:color="auto" w:fill="auto"/>
          </w:tcPr>
          <w:p w:rsidR="0081664F" w:rsidRPr="00A108CC" w:rsidRDefault="0081664F" w:rsidP="00CB3FA6">
            <w:pPr>
              <w:pStyle w:val="Default"/>
              <w:jc w:val="both"/>
              <w:rPr>
                <w:rFonts w:ascii="Symbol" w:hAnsi="Symbol"/>
                <w:b/>
                <w:bCs/>
                <w:sz w:val="22"/>
                <w:szCs w:val="22"/>
              </w:rPr>
            </w:pPr>
            <w:r w:rsidRPr="00A108CC">
              <w:rPr>
                <w:sz w:val="20"/>
                <w:szCs w:val="22"/>
              </w:rPr>
              <w:t xml:space="preserve">These risks are considered acceptable. Accordingly, no further action is necessary. However, if there are controls which can be initiated that are easy and inexpensive they can still be administered. The timeframe for the completion of controls associated with this level of risk is within 28 days. </w:t>
            </w:r>
          </w:p>
          <w:p w:rsidR="0081664F" w:rsidRPr="00A108CC" w:rsidRDefault="0081664F" w:rsidP="00CB3FA6">
            <w:pPr>
              <w:jc w:val="both"/>
              <w:rPr>
                <w:sz w:val="20"/>
              </w:rPr>
            </w:pPr>
          </w:p>
        </w:tc>
      </w:tr>
    </w:tbl>
    <w:p w:rsidR="0081664F" w:rsidRPr="00A108CC" w:rsidRDefault="0081664F" w:rsidP="0081664F">
      <w:pPr>
        <w:pStyle w:val="Heading3"/>
        <w:rPr>
          <w:sz w:val="24"/>
          <w:lang w:val="en-US"/>
        </w:rPr>
      </w:pPr>
      <w:r w:rsidRPr="00A108CC">
        <w:rPr>
          <w:sz w:val="24"/>
          <w:lang w:val="en-US"/>
        </w:rPr>
        <w:t>Risk Control</w:t>
      </w:r>
    </w:p>
    <w:p w:rsidR="0081664F" w:rsidRPr="00A108CC" w:rsidRDefault="0081664F" w:rsidP="0081664F">
      <w:pPr>
        <w:spacing w:after="120"/>
        <w:rPr>
          <w:rFonts w:ascii="Verdana" w:hAnsi="Verdana"/>
          <w:sz w:val="20"/>
        </w:rPr>
      </w:pPr>
      <w:r w:rsidRPr="00A108CC">
        <w:rPr>
          <w:rFonts w:ascii="Verdana" w:hAnsi="Verdana"/>
          <w:sz w:val="20"/>
        </w:rPr>
        <w:t xml:space="preserve">The primary aim of risk control is to eliminate the risk by removing the hazard. When this is not possible the risk must be minimised using one or more of the options from the hierarchy of controls. The risk control measure selected must be the highest possible option in the hierarchy to minimise the risk to the lowest level that is reasonably practicable. </w:t>
      </w:r>
    </w:p>
    <w:p w:rsidR="0081664F" w:rsidRPr="00A108CC" w:rsidRDefault="0081664F" w:rsidP="0081664F">
      <w:pPr>
        <w:spacing w:after="120"/>
        <w:rPr>
          <w:rFonts w:ascii="Verdana" w:hAnsi="Verdana"/>
          <w:sz w:val="20"/>
        </w:rPr>
      </w:pPr>
      <w:r w:rsidRPr="00A108CC">
        <w:rPr>
          <w:rFonts w:ascii="Verdana" w:hAnsi="Verdana"/>
          <w:sz w:val="20"/>
        </w:rPr>
        <w:t xml:space="preserve">Step 1: Eliminate the risk by removing the hazard, e.g. removing a broken chair from the workplace. </w:t>
      </w:r>
    </w:p>
    <w:p w:rsidR="0081664F" w:rsidRPr="00A108CC" w:rsidRDefault="0081664F" w:rsidP="0081664F">
      <w:pPr>
        <w:spacing w:after="120"/>
        <w:rPr>
          <w:rFonts w:ascii="Verdana" w:hAnsi="Verdana"/>
          <w:sz w:val="20"/>
        </w:rPr>
      </w:pPr>
      <w:r w:rsidRPr="00A108CC">
        <w:rPr>
          <w:rFonts w:ascii="Verdana" w:hAnsi="Verdana"/>
          <w:sz w:val="20"/>
        </w:rPr>
        <w:t>Step 2: If elimination of the risk by removing the hazard is not reasonably practicable then the hierarchy of controls must be followed to minimise the risk:</w:t>
      </w:r>
    </w:p>
    <w:p w:rsidR="0081664F" w:rsidRPr="00A108CC" w:rsidRDefault="0081664F" w:rsidP="0081664F">
      <w:pPr>
        <w:rPr>
          <w:sz w:val="20"/>
        </w:rPr>
      </w:pPr>
      <w:bookmarkStart w:id="0" w:name="_GoBack"/>
      <w:bookmarkEnd w:id="0"/>
    </w:p>
    <w:p w:rsidR="0081664F" w:rsidRDefault="0081664F" w:rsidP="0081664F">
      <w:pPr>
        <w:jc w:val="center"/>
      </w:pPr>
      <w:r>
        <w:rPr>
          <w:rFonts w:ascii="Verdana" w:hAnsi="Verdana" w:cs="Arial"/>
          <w:noProof/>
        </w:rPr>
        <w:lastRenderedPageBreak/>
        <w:drawing>
          <wp:inline distT="0" distB="0" distL="0" distR="0">
            <wp:extent cx="4038600" cy="4581525"/>
            <wp:effectExtent l="0" t="0" r="0" b="9525"/>
            <wp:docPr id="4" name="Picture 4" descr="Description: The hierarchy of risk contro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he hierarchy of risk control diag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8600" cy="4581525"/>
                    </a:xfrm>
                    <a:prstGeom prst="rect">
                      <a:avLst/>
                    </a:prstGeom>
                    <a:noFill/>
                    <a:ln>
                      <a:noFill/>
                    </a:ln>
                  </pic:spPr>
                </pic:pic>
              </a:graphicData>
            </a:graphic>
          </wp:inline>
        </w:drawing>
      </w:r>
    </w:p>
    <w:p w:rsidR="0081664F" w:rsidRPr="0081664F" w:rsidRDefault="0081664F" w:rsidP="0081664F">
      <w:pPr>
        <w:rPr>
          <w:rFonts w:ascii="Verdana" w:hAnsi="Verdana"/>
          <w:sz w:val="18"/>
        </w:rPr>
      </w:pPr>
      <w:r w:rsidRPr="0081664F">
        <w:rPr>
          <w:rFonts w:ascii="Verdana" w:hAnsi="Verdana"/>
          <w:sz w:val="18"/>
        </w:rPr>
        <w:t xml:space="preserve">Fig. 2: From </w:t>
      </w:r>
      <w:r w:rsidRPr="0081664F">
        <w:rPr>
          <w:rFonts w:ascii="Verdana" w:hAnsi="Verdana"/>
          <w:i/>
          <w:sz w:val="18"/>
        </w:rPr>
        <w:t>How to Manage Work Health and Safety Risks Code of Practice 2011</w:t>
      </w:r>
    </w:p>
    <w:p w:rsidR="0081664F" w:rsidRPr="00A108CC" w:rsidRDefault="0081664F" w:rsidP="0081664F">
      <w:pPr>
        <w:spacing w:before="120" w:after="120"/>
        <w:jc w:val="both"/>
        <w:rPr>
          <w:rFonts w:ascii="Verdana" w:hAnsi="Verdana"/>
          <w:sz w:val="20"/>
        </w:rPr>
      </w:pPr>
      <w:r w:rsidRPr="00A108CC">
        <w:rPr>
          <w:rFonts w:ascii="Verdana" w:hAnsi="Verdana"/>
          <w:sz w:val="20"/>
        </w:rPr>
        <w:t xml:space="preserve">It is a mandatory requirement of the WHS legislation that risks should be controlled using the hierarchy of control: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7"/>
        <w:gridCol w:w="5541"/>
      </w:tblGrid>
      <w:tr w:rsidR="0081664F" w:rsidRPr="00A108CC" w:rsidTr="0081664F">
        <w:trPr>
          <w:trHeight w:val="509"/>
        </w:trPr>
        <w:tc>
          <w:tcPr>
            <w:tcW w:w="2987" w:type="dxa"/>
            <w:shd w:val="clear" w:color="auto" w:fill="CCFFFF"/>
            <w:vAlign w:val="center"/>
          </w:tcPr>
          <w:p w:rsidR="0081664F" w:rsidRPr="00A108CC" w:rsidRDefault="0081664F" w:rsidP="0081664F">
            <w:pPr>
              <w:spacing w:after="120"/>
              <w:rPr>
                <w:rStyle w:val="Style11pt"/>
                <w:rFonts w:ascii="Verdana" w:hAnsi="Verdana"/>
                <w:b/>
                <w:sz w:val="20"/>
              </w:rPr>
            </w:pPr>
            <w:r w:rsidRPr="00A108CC">
              <w:rPr>
                <w:rStyle w:val="Style11pt"/>
                <w:rFonts w:ascii="Verdana" w:hAnsi="Verdana"/>
                <w:b/>
                <w:sz w:val="20"/>
              </w:rPr>
              <w:t>Control</w:t>
            </w:r>
          </w:p>
        </w:tc>
        <w:tc>
          <w:tcPr>
            <w:tcW w:w="5541" w:type="dxa"/>
            <w:shd w:val="clear" w:color="auto" w:fill="CCFFFF"/>
            <w:vAlign w:val="center"/>
          </w:tcPr>
          <w:p w:rsidR="0081664F" w:rsidRPr="00A108CC" w:rsidRDefault="0081664F" w:rsidP="0081664F">
            <w:pPr>
              <w:spacing w:after="120"/>
              <w:rPr>
                <w:rStyle w:val="Style11pt"/>
                <w:rFonts w:ascii="Verdana" w:hAnsi="Verdana"/>
                <w:b/>
                <w:sz w:val="20"/>
              </w:rPr>
            </w:pPr>
            <w:r w:rsidRPr="00A108CC">
              <w:rPr>
                <w:rStyle w:val="Style11pt"/>
                <w:rFonts w:ascii="Verdana" w:hAnsi="Verdana"/>
                <w:b/>
                <w:sz w:val="20"/>
              </w:rPr>
              <w:t>Example</w:t>
            </w:r>
          </w:p>
        </w:tc>
      </w:tr>
      <w:tr w:rsidR="0081664F" w:rsidRPr="00A108CC" w:rsidTr="0081664F">
        <w:tc>
          <w:tcPr>
            <w:tcW w:w="2987" w:type="dxa"/>
          </w:tcPr>
          <w:p w:rsidR="0081664F" w:rsidRPr="00A108CC" w:rsidRDefault="0081664F" w:rsidP="0081664F">
            <w:pPr>
              <w:spacing w:after="120"/>
              <w:rPr>
                <w:rStyle w:val="Style11pt"/>
                <w:rFonts w:ascii="Verdana" w:hAnsi="Verdana"/>
                <w:sz w:val="20"/>
              </w:rPr>
            </w:pPr>
            <w:r w:rsidRPr="00A108CC">
              <w:rPr>
                <w:rStyle w:val="Style11pt"/>
                <w:rFonts w:ascii="Verdana" w:hAnsi="Verdana"/>
                <w:sz w:val="20"/>
              </w:rPr>
              <w:t>Eliminate the hazard</w:t>
            </w:r>
          </w:p>
        </w:tc>
        <w:tc>
          <w:tcPr>
            <w:tcW w:w="5541" w:type="dxa"/>
          </w:tcPr>
          <w:p w:rsidR="0081664F" w:rsidRPr="00A108CC" w:rsidRDefault="0081664F" w:rsidP="0081664F">
            <w:pPr>
              <w:spacing w:after="120"/>
              <w:rPr>
                <w:rStyle w:val="Style11pt"/>
                <w:rFonts w:ascii="Verdana" w:hAnsi="Verdana"/>
                <w:sz w:val="20"/>
              </w:rPr>
            </w:pPr>
            <w:r w:rsidRPr="00A108CC">
              <w:rPr>
                <w:rStyle w:val="Style11pt"/>
                <w:rFonts w:ascii="Verdana" w:hAnsi="Verdana"/>
                <w:sz w:val="20"/>
              </w:rPr>
              <w:t>Remove trip hazards on the floor of a corridor, disposing of unwanted chemicals, etc.</w:t>
            </w:r>
          </w:p>
        </w:tc>
      </w:tr>
      <w:tr w:rsidR="0081664F" w:rsidRPr="00A108CC" w:rsidTr="0081664F">
        <w:tc>
          <w:tcPr>
            <w:tcW w:w="2987" w:type="dxa"/>
          </w:tcPr>
          <w:p w:rsidR="0081664F" w:rsidRPr="00A108CC" w:rsidRDefault="0081664F" w:rsidP="0081664F">
            <w:pPr>
              <w:spacing w:after="120"/>
              <w:rPr>
                <w:rStyle w:val="Style11pt"/>
                <w:rFonts w:ascii="Verdana" w:hAnsi="Verdana"/>
                <w:sz w:val="20"/>
              </w:rPr>
            </w:pPr>
            <w:r w:rsidRPr="00A108CC">
              <w:rPr>
                <w:rStyle w:val="Style11pt"/>
                <w:rFonts w:ascii="Verdana" w:hAnsi="Verdana"/>
                <w:sz w:val="20"/>
              </w:rPr>
              <w:t>Substitute with something that is safer</w:t>
            </w:r>
          </w:p>
          <w:p w:rsidR="0081664F" w:rsidRPr="00A108CC" w:rsidRDefault="0081664F" w:rsidP="0081664F">
            <w:pPr>
              <w:spacing w:after="120"/>
              <w:rPr>
                <w:rStyle w:val="Style11pt"/>
                <w:rFonts w:ascii="Verdana" w:hAnsi="Verdana"/>
                <w:sz w:val="20"/>
              </w:rPr>
            </w:pPr>
          </w:p>
        </w:tc>
        <w:tc>
          <w:tcPr>
            <w:tcW w:w="5541" w:type="dxa"/>
          </w:tcPr>
          <w:p w:rsidR="0081664F" w:rsidRPr="00A108CC" w:rsidRDefault="0081664F" w:rsidP="0081664F">
            <w:pPr>
              <w:spacing w:after="120"/>
              <w:rPr>
                <w:rStyle w:val="Style11pt"/>
                <w:rFonts w:ascii="Verdana" w:hAnsi="Verdana"/>
                <w:sz w:val="20"/>
              </w:rPr>
            </w:pPr>
            <w:r w:rsidRPr="00A108CC">
              <w:rPr>
                <w:rStyle w:val="Style11pt"/>
                <w:rFonts w:ascii="Verdana" w:hAnsi="Verdana"/>
                <w:sz w:val="20"/>
              </w:rPr>
              <w:t>Use smaller packages to reduce the weight of items that have to be manually handled, use a less toxic chemical, use scaffolding instead of ladders to reduce the risk of falls.</w:t>
            </w:r>
          </w:p>
        </w:tc>
      </w:tr>
      <w:tr w:rsidR="0081664F" w:rsidRPr="00A108CC" w:rsidTr="0081664F">
        <w:tc>
          <w:tcPr>
            <w:tcW w:w="2987" w:type="dxa"/>
          </w:tcPr>
          <w:p w:rsidR="0081664F" w:rsidRPr="00A108CC" w:rsidRDefault="0081664F" w:rsidP="0081664F">
            <w:pPr>
              <w:spacing w:after="120"/>
              <w:rPr>
                <w:rStyle w:val="Style11pt"/>
                <w:rFonts w:ascii="Verdana" w:hAnsi="Verdana"/>
                <w:sz w:val="20"/>
              </w:rPr>
            </w:pPr>
            <w:r w:rsidRPr="00A108CC">
              <w:rPr>
                <w:rStyle w:val="Style11pt"/>
                <w:rFonts w:ascii="Verdana" w:hAnsi="Verdana"/>
                <w:sz w:val="20"/>
              </w:rPr>
              <w:t>Isolate the hazard</w:t>
            </w:r>
          </w:p>
        </w:tc>
        <w:tc>
          <w:tcPr>
            <w:tcW w:w="5541" w:type="dxa"/>
          </w:tcPr>
          <w:p w:rsidR="0081664F" w:rsidRPr="00A108CC" w:rsidRDefault="0081664F" w:rsidP="0081664F">
            <w:pPr>
              <w:spacing w:after="120"/>
              <w:rPr>
                <w:rStyle w:val="Style11pt"/>
                <w:rFonts w:ascii="Verdana" w:hAnsi="Verdana"/>
                <w:sz w:val="20"/>
              </w:rPr>
            </w:pPr>
            <w:r w:rsidRPr="00A108CC">
              <w:rPr>
                <w:rStyle w:val="Style11pt"/>
                <w:rFonts w:ascii="Verdana" w:hAnsi="Verdana"/>
                <w:sz w:val="20"/>
              </w:rPr>
              <w:t xml:space="preserve">Use sound proof barriers to reduce noise levels, use an enclosed spray booth for spray painting, </w:t>
            </w:r>
            <w:proofErr w:type="gramStart"/>
            <w:r w:rsidRPr="00A108CC">
              <w:rPr>
                <w:rStyle w:val="Style11pt"/>
                <w:rFonts w:ascii="Verdana" w:hAnsi="Verdana"/>
                <w:sz w:val="20"/>
              </w:rPr>
              <w:t>use</w:t>
            </w:r>
            <w:proofErr w:type="gramEnd"/>
            <w:r w:rsidRPr="00A108CC">
              <w:rPr>
                <w:rStyle w:val="Style11pt"/>
                <w:rFonts w:ascii="Verdana" w:hAnsi="Verdana"/>
                <w:sz w:val="20"/>
              </w:rPr>
              <w:t xml:space="preserve"> remote control systems to operate machinery, store chemicals in a fume cabinet.</w:t>
            </w:r>
          </w:p>
        </w:tc>
      </w:tr>
      <w:tr w:rsidR="0081664F" w:rsidRPr="00A108CC" w:rsidTr="0081664F">
        <w:tc>
          <w:tcPr>
            <w:tcW w:w="2987" w:type="dxa"/>
          </w:tcPr>
          <w:p w:rsidR="0081664F" w:rsidRPr="00A108CC" w:rsidRDefault="0081664F" w:rsidP="0081664F">
            <w:pPr>
              <w:spacing w:after="120"/>
              <w:rPr>
                <w:rStyle w:val="Style11pt"/>
                <w:rFonts w:ascii="Verdana" w:hAnsi="Verdana"/>
                <w:sz w:val="20"/>
              </w:rPr>
            </w:pPr>
            <w:r w:rsidRPr="00A108CC">
              <w:rPr>
                <w:rStyle w:val="Style11pt"/>
                <w:rFonts w:ascii="Verdana" w:hAnsi="Verdana"/>
                <w:sz w:val="20"/>
              </w:rPr>
              <w:t>Modify tools, equipment or systems of work (engineering controls)</w:t>
            </w:r>
          </w:p>
        </w:tc>
        <w:tc>
          <w:tcPr>
            <w:tcW w:w="5541" w:type="dxa"/>
          </w:tcPr>
          <w:p w:rsidR="0081664F" w:rsidRPr="00A108CC" w:rsidRDefault="0081664F" w:rsidP="0081664F">
            <w:pPr>
              <w:spacing w:after="120"/>
              <w:rPr>
                <w:rStyle w:val="Style11pt"/>
                <w:rFonts w:ascii="Verdana" w:hAnsi="Verdana"/>
                <w:sz w:val="20"/>
              </w:rPr>
            </w:pPr>
            <w:r w:rsidRPr="00A108CC">
              <w:rPr>
                <w:rStyle w:val="Style11pt"/>
                <w:rFonts w:ascii="Verdana" w:hAnsi="Verdana"/>
                <w:sz w:val="20"/>
              </w:rPr>
              <w:t>Use trolleys or hoists to move heavy loads, place guards around moving parts of machinery or fit cut-out switches, install residual current devices (electrical safety switches).</w:t>
            </w:r>
          </w:p>
        </w:tc>
      </w:tr>
      <w:tr w:rsidR="0081664F" w:rsidRPr="00A108CC" w:rsidTr="0081664F">
        <w:tc>
          <w:tcPr>
            <w:tcW w:w="2987" w:type="dxa"/>
          </w:tcPr>
          <w:p w:rsidR="0081664F" w:rsidRPr="00A108CC" w:rsidRDefault="0081664F" w:rsidP="0081664F">
            <w:pPr>
              <w:spacing w:after="120"/>
              <w:rPr>
                <w:rStyle w:val="Style11pt"/>
                <w:rFonts w:ascii="Verdana" w:hAnsi="Verdana"/>
                <w:sz w:val="20"/>
              </w:rPr>
            </w:pPr>
            <w:r w:rsidRPr="00A108CC">
              <w:rPr>
                <w:rStyle w:val="Style11pt"/>
                <w:rFonts w:ascii="Verdana" w:hAnsi="Verdana"/>
                <w:sz w:val="20"/>
              </w:rPr>
              <w:t>Use administrative control measures</w:t>
            </w:r>
          </w:p>
          <w:p w:rsidR="0081664F" w:rsidRPr="00A108CC" w:rsidRDefault="0081664F" w:rsidP="0081664F">
            <w:pPr>
              <w:spacing w:after="120"/>
              <w:rPr>
                <w:rStyle w:val="Style11pt"/>
                <w:rFonts w:ascii="Verdana" w:hAnsi="Verdana"/>
                <w:sz w:val="20"/>
              </w:rPr>
            </w:pPr>
          </w:p>
        </w:tc>
        <w:tc>
          <w:tcPr>
            <w:tcW w:w="5541" w:type="dxa"/>
          </w:tcPr>
          <w:p w:rsidR="0081664F" w:rsidRPr="00A108CC" w:rsidRDefault="0081664F" w:rsidP="0081664F">
            <w:pPr>
              <w:spacing w:after="120"/>
              <w:rPr>
                <w:rStyle w:val="Style11pt"/>
                <w:rFonts w:ascii="Verdana" w:hAnsi="Verdana"/>
                <w:sz w:val="20"/>
              </w:rPr>
            </w:pPr>
            <w:r w:rsidRPr="00A108CC">
              <w:rPr>
                <w:rStyle w:val="Style11pt"/>
                <w:rFonts w:ascii="Verdana" w:hAnsi="Verdana"/>
                <w:sz w:val="20"/>
              </w:rPr>
              <w:t>Use Safe Work Method Statements (SWMS)/Job Safety Analysis (JSA’s), permit-to-work systems for hazardous work, provide training and supervision, regular maintenance of machinery and equipment, limit exposure time by introducing job rotation.</w:t>
            </w:r>
          </w:p>
        </w:tc>
      </w:tr>
      <w:tr w:rsidR="0081664F" w:rsidRPr="00A108CC" w:rsidTr="0081664F">
        <w:tc>
          <w:tcPr>
            <w:tcW w:w="2987" w:type="dxa"/>
          </w:tcPr>
          <w:p w:rsidR="0081664F" w:rsidRPr="00A108CC" w:rsidRDefault="0081664F" w:rsidP="0081664F">
            <w:pPr>
              <w:spacing w:after="120"/>
              <w:rPr>
                <w:rStyle w:val="Style11pt"/>
                <w:rFonts w:ascii="Verdana" w:hAnsi="Verdana"/>
                <w:sz w:val="20"/>
              </w:rPr>
            </w:pPr>
            <w:r w:rsidRPr="00A108CC">
              <w:rPr>
                <w:rStyle w:val="Style11pt"/>
                <w:rFonts w:ascii="Verdana" w:hAnsi="Verdana"/>
                <w:sz w:val="20"/>
              </w:rPr>
              <w:lastRenderedPageBreak/>
              <w:t>Use personal protective equipment (PPE)</w:t>
            </w:r>
          </w:p>
          <w:p w:rsidR="0081664F" w:rsidRPr="00A108CC" w:rsidRDefault="0081664F" w:rsidP="0081664F">
            <w:pPr>
              <w:spacing w:after="120"/>
              <w:rPr>
                <w:rStyle w:val="Style11pt"/>
                <w:rFonts w:ascii="Verdana" w:hAnsi="Verdana"/>
                <w:sz w:val="20"/>
              </w:rPr>
            </w:pPr>
          </w:p>
        </w:tc>
        <w:tc>
          <w:tcPr>
            <w:tcW w:w="5541" w:type="dxa"/>
          </w:tcPr>
          <w:p w:rsidR="0081664F" w:rsidRPr="00A108CC" w:rsidRDefault="0081664F" w:rsidP="0081664F">
            <w:pPr>
              <w:spacing w:after="120"/>
              <w:rPr>
                <w:rStyle w:val="Style11pt"/>
                <w:rFonts w:ascii="Verdana" w:hAnsi="Verdana"/>
                <w:sz w:val="20"/>
              </w:rPr>
            </w:pPr>
            <w:r w:rsidRPr="00A108CC">
              <w:rPr>
                <w:rStyle w:val="Style11pt"/>
                <w:rFonts w:ascii="Verdana" w:hAnsi="Verdana"/>
                <w:sz w:val="20"/>
              </w:rPr>
              <w:t xml:space="preserve">Gloves, hard hats, hearing and eye protection, safety harnesses, high visibility clothing.  </w:t>
            </w:r>
          </w:p>
          <w:p w:rsidR="0081664F" w:rsidRPr="00A108CC" w:rsidRDefault="0081664F" w:rsidP="0081664F">
            <w:pPr>
              <w:spacing w:after="120"/>
              <w:rPr>
                <w:rStyle w:val="Style11pt"/>
                <w:rFonts w:ascii="Verdana" w:hAnsi="Verdana"/>
                <w:sz w:val="20"/>
              </w:rPr>
            </w:pPr>
            <w:r w:rsidRPr="00A108CC">
              <w:rPr>
                <w:rStyle w:val="Style11pt"/>
                <w:rFonts w:ascii="Verdana" w:hAnsi="Verdana"/>
                <w:sz w:val="20"/>
              </w:rPr>
              <w:t>PPE should be the last resort.  PPE protects the worker’s body from hazards, eg It is the least reliable form of protection.  In most cases, it should only be used in the short term until you have got a better method of control.  If you are providing PPE, ensure that:</w:t>
            </w:r>
          </w:p>
          <w:p w:rsidR="0081664F" w:rsidRPr="00A108CC" w:rsidRDefault="0081664F" w:rsidP="0081664F">
            <w:pPr>
              <w:numPr>
                <w:ilvl w:val="0"/>
                <w:numId w:val="32"/>
              </w:numPr>
              <w:spacing w:after="120"/>
              <w:rPr>
                <w:rStyle w:val="Style11pt"/>
                <w:rFonts w:ascii="Verdana" w:hAnsi="Verdana"/>
                <w:sz w:val="20"/>
              </w:rPr>
            </w:pPr>
            <w:r w:rsidRPr="00A108CC">
              <w:rPr>
                <w:rStyle w:val="Style11pt"/>
                <w:rFonts w:ascii="Verdana" w:hAnsi="Verdana"/>
                <w:sz w:val="20"/>
              </w:rPr>
              <w:t>The right type of PPE is selected for the job.</w:t>
            </w:r>
          </w:p>
          <w:p w:rsidR="0081664F" w:rsidRPr="00A108CC" w:rsidRDefault="0081664F" w:rsidP="0081664F">
            <w:pPr>
              <w:numPr>
                <w:ilvl w:val="0"/>
                <w:numId w:val="32"/>
              </w:numPr>
              <w:spacing w:after="120"/>
              <w:rPr>
                <w:rStyle w:val="Style11pt"/>
                <w:rFonts w:ascii="Verdana" w:hAnsi="Verdana"/>
                <w:sz w:val="20"/>
              </w:rPr>
            </w:pPr>
            <w:r w:rsidRPr="00A108CC">
              <w:rPr>
                <w:rStyle w:val="Style11pt"/>
                <w:rFonts w:ascii="Verdana" w:hAnsi="Verdana"/>
                <w:sz w:val="20"/>
              </w:rPr>
              <w:t>PPE fits properly and is comfortable under working conditions.</w:t>
            </w:r>
          </w:p>
          <w:p w:rsidR="0081664F" w:rsidRPr="00A108CC" w:rsidRDefault="0081664F" w:rsidP="0081664F">
            <w:pPr>
              <w:numPr>
                <w:ilvl w:val="0"/>
                <w:numId w:val="32"/>
              </w:numPr>
              <w:spacing w:after="120"/>
              <w:rPr>
                <w:rStyle w:val="Style11pt"/>
                <w:rFonts w:ascii="Verdana" w:hAnsi="Verdana"/>
                <w:sz w:val="20"/>
              </w:rPr>
            </w:pPr>
            <w:proofErr w:type="gramStart"/>
            <w:r w:rsidRPr="00A108CC">
              <w:rPr>
                <w:rStyle w:val="Style11pt"/>
                <w:rFonts w:ascii="Verdana" w:hAnsi="Verdana"/>
                <w:sz w:val="20"/>
              </w:rPr>
              <w:t>Staff are</w:t>
            </w:r>
            <w:proofErr w:type="gramEnd"/>
            <w:r w:rsidRPr="00A108CC">
              <w:rPr>
                <w:rStyle w:val="Style11pt"/>
                <w:rFonts w:ascii="Verdana" w:hAnsi="Verdana"/>
                <w:sz w:val="20"/>
              </w:rPr>
              <w:t xml:space="preserve"> properly trained in the need for PPE, its use and maintenance.</w:t>
            </w:r>
          </w:p>
          <w:p w:rsidR="0081664F" w:rsidRPr="00A108CC" w:rsidRDefault="0081664F" w:rsidP="0081664F">
            <w:pPr>
              <w:spacing w:after="120"/>
              <w:rPr>
                <w:rStyle w:val="Style11pt"/>
                <w:rFonts w:ascii="Verdana" w:hAnsi="Verdana"/>
                <w:sz w:val="20"/>
              </w:rPr>
            </w:pPr>
          </w:p>
        </w:tc>
      </w:tr>
    </w:tbl>
    <w:p w:rsidR="0081664F" w:rsidRPr="00A108CC" w:rsidRDefault="0081664F" w:rsidP="0081664F">
      <w:pPr>
        <w:autoSpaceDE w:val="0"/>
        <w:autoSpaceDN w:val="0"/>
        <w:adjustRightInd w:val="0"/>
        <w:spacing w:after="120"/>
        <w:ind w:right="91"/>
        <w:jc w:val="both"/>
        <w:rPr>
          <w:rFonts w:ascii="Verdana" w:hAnsi="Verdana" w:cs="Arial"/>
          <w:sz w:val="20"/>
          <w:szCs w:val="22"/>
        </w:rPr>
      </w:pPr>
      <w:r w:rsidRPr="00A108CC">
        <w:rPr>
          <w:rFonts w:ascii="Verdana" w:hAnsi="Verdana" w:cs="Arial"/>
          <w:spacing w:val="-1"/>
          <w:sz w:val="20"/>
          <w:szCs w:val="22"/>
        </w:rPr>
        <w:t>D</w:t>
      </w:r>
      <w:r w:rsidRPr="00A108CC">
        <w:rPr>
          <w:rFonts w:ascii="Verdana" w:hAnsi="Verdana" w:cs="Arial"/>
          <w:sz w:val="20"/>
          <w:szCs w:val="22"/>
        </w:rPr>
        <w:t>epend</w:t>
      </w:r>
      <w:r w:rsidRPr="00A108CC">
        <w:rPr>
          <w:rFonts w:ascii="Verdana" w:hAnsi="Verdana" w:cs="Arial"/>
          <w:spacing w:val="-1"/>
          <w:sz w:val="20"/>
          <w:szCs w:val="22"/>
        </w:rPr>
        <w:t>i</w:t>
      </w:r>
      <w:r w:rsidRPr="00A108CC">
        <w:rPr>
          <w:rFonts w:ascii="Verdana" w:hAnsi="Verdana" w:cs="Arial"/>
          <w:sz w:val="20"/>
          <w:szCs w:val="22"/>
        </w:rPr>
        <w:t>ng</w:t>
      </w:r>
      <w:r w:rsidRPr="00A108CC">
        <w:rPr>
          <w:rFonts w:ascii="Verdana" w:hAnsi="Verdana" w:cs="Arial"/>
          <w:spacing w:val="8"/>
          <w:sz w:val="20"/>
          <w:szCs w:val="22"/>
        </w:rPr>
        <w:t xml:space="preserve"> </w:t>
      </w:r>
      <w:r w:rsidRPr="00A108CC">
        <w:rPr>
          <w:rFonts w:ascii="Verdana" w:hAnsi="Verdana" w:cs="Arial"/>
          <w:spacing w:val="-3"/>
          <w:sz w:val="20"/>
          <w:szCs w:val="22"/>
        </w:rPr>
        <w:t>o</w:t>
      </w:r>
      <w:r w:rsidRPr="00A108CC">
        <w:rPr>
          <w:rFonts w:ascii="Verdana" w:hAnsi="Verdana" w:cs="Arial"/>
          <w:sz w:val="20"/>
          <w:szCs w:val="22"/>
        </w:rPr>
        <w:t xml:space="preserve">n </w:t>
      </w:r>
      <w:r w:rsidRPr="00A108CC">
        <w:rPr>
          <w:rFonts w:ascii="Verdana" w:hAnsi="Verdana" w:cs="Arial"/>
          <w:spacing w:val="1"/>
          <w:sz w:val="20"/>
          <w:szCs w:val="22"/>
        </w:rPr>
        <w:t>t</w:t>
      </w:r>
      <w:r w:rsidRPr="00A108CC">
        <w:rPr>
          <w:rFonts w:ascii="Verdana" w:hAnsi="Verdana" w:cs="Arial"/>
          <w:sz w:val="20"/>
          <w:szCs w:val="22"/>
        </w:rPr>
        <w:t>he</w:t>
      </w:r>
      <w:r w:rsidRPr="00A108CC">
        <w:rPr>
          <w:rFonts w:ascii="Verdana" w:hAnsi="Verdana" w:cs="Arial"/>
          <w:spacing w:val="13"/>
          <w:sz w:val="20"/>
          <w:szCs w:val="22"/>
        </w:rPr>
        <w:t xml:space="preserve"> </w:t>
      </w:r>
      <w:r w:rsidRPr="00A108CC">
        <w:rPr>
          <w:rFonts w:ascii="Verdana" w:hAnsi="Verdana" w:cs="Arial"/>
          <w:spacing w:val="1"/>
          <w:sz w:val="20"/>
          <w:szCs w:val="22"/>
        </w:rPr>
        <w:t>r</w:t>
      </w:r>
      <w:r w:rsidRPr="00A108CC">
        <w:rPr>
          <w:rFonts w:ascii="Verdana" w:hAnsi="Verdana" w:cs="Arial"/>
          <w:spacing w:val="-1"/>
          <w:sz w:val="20"/>
          <w:szCs w:val="22"/>
        </w:rPr>
        <w:t>i</w:t>
      </w:r>
      <w:r w:rsidRPr="00A108CC">
        <w:rPr>
          <w:rFonts w:ascii="Verdana" w:hAnsi="Verdana" w:cs="Arial"/>
          <w:spacing w:val="-2"/>
          <w:sz w:val="20"/>
          <w:szCs w:val="22"/>
        </w:rPr>
        <w:t>s</w:t>
      </w:r>
      <w:r w:rsidRPr="00A108CC">
        <w:rPr>
          <w:rFonts w:ascii="Verdana" w:hAnsi="Verdana" w:cs="Arial"/>
          <w:sz w:val="20"/>
          <w:szCs w:val="22"/>
        </w:rPr>
        <w:t>k</w:t>
      </w:r>
      <w:r w:rsidRPr="00A108CC">
        <w:rPr>
          <w:rFonts w:ascii="Verdana" w:hAnsi="Verdana" w:cs="Arial"/>
          <w:spacing w:val="13"/>
          <w:sz w:val="20"/>
          <w:szCs w:val="22"/>
        </w:rPr>
        <w:t xml:space="preserve"> </w:t>
      </w:r>
      <w:r w:rsidRPr="00A108CC">
        <w:rPr>
          <w:rFonts w:ascii="Verdana" w:hAnsi="Verdana" w:cs="Arial"/>
          <w:spacing w:val="-3"/>
          <w:sz w:val="20"/>
          <w:szCs w:val="22"/>
        </w:rPr>
        <w:t>o</w:t>
      </w:r>
      <w:r w:rsidRPr="00A108CC">
        <w:rPr>
          <w:rFonts w:ascii="Verdana" w:hAnsi="Verdana" w:cs="Arial"/>
          <w:sz w:val="20"/>
          <w:szCs w:val="22"/>
        </w:rPr>
        <w:t>f</w:t>
      </w:r>
      <w:r w:rsidRPr="00A108CC">
        <w:rPr>
          <w:rFonts w:ascii="Verdana" w:hAnsi="Verdana" w:cs="Arial"/>
          <w:spacing w:val="14"/>
          <w:sz w:val="20"/>
          <w:szCs w:val="22"/>
        </w:rPr>
        <w:t xml:space="preserve"> </w:t>
      </w:r>
      <w:r w:rsidRPr="00A108CC">
        <w:rPr>
          <w:rFonts w:ascii="Verdana" w:hAnsi="Verdana" w:cs="Arial"/>
          <w:spacing w:val="1"/>
          <w:sz w:val="20"/>
          <w:szCs w:val="22"/>
        </w:rPr>
        <w:t>t</w:t>
      </w:r>
      <w:r w:rsidRPr="00A108CC">
        <w:rPr>
          <w:rFonts w:ascii="Verdana" w:hAnsi="Verdana" w:cs="Arial"/>
          <w:sz w:val="20"/>
          <w:szCs w:val="22"/>
        </w:rPr>
        <w:t>he</w:t>
      </w:r>
      <w:r w:rsidRPr="00A108CC">
        <w:rPr>
          <w:rFonts w:ascii="Verdana" w:hAnsi="Verdana" w:cs="Arial"/>
          <w:spacing w:val="13"/>
          <w:sz w:val="20"/>
          <w:szCs w:val="22"/>
        </w:rPr>
        <w:t xml:space="preserve"> </w:t>
      </w:r>
      <w:r w:rsidRPr="00A108CC">
        <w:rPr>
          <w:rFonts w:ascii="Verdana" w:hAnsi="Verdana" w:cs="Arial"/>
          <w:sz w:val="20"/>
          <w:szCs w:val="22"/>
        </w:rPr>
        <w:t>ha</w:t>
      </w:r>
      <w:r w:rsidRPr="00A108CC">
        <w:rPr>
          <w:rFonts w:ascii="Verdana" w:hAnsi="Verdana" w:cs="Arial"/>
          <w:spacing w:val="-2"/>
          <w:sz w:val="20"/>
          <w:szCs w:val="22"/>
        </w:rPr>
        <w:t>z</w:t>
      </w:r>
      <w:r w:rsidRPr="00A108CC">
        <w:rPr>
          <w:rFonts w:ascii="Verdana" w:hAnsi="Verdana" w:cs="Arial"/>
          <w:sz w:val="20"/>
          <w:szCs w:val="22"/>
        </w:rPr>
        <w:t>a</w:t>
      </w:r>
      <w:r w:rsidRPr="00A108CC">
        <w:rPr>
          <w:rFonts w:ascii="Verdana" w:hAnsi="Verdana" w:cs="Arial"/>
          <w:spacing w:val="1"/>
          <w:sz w:val="20"/>
          <w:szCs w:val="22"/>
        </w:rPr>
        <w:t>r</w:t>
      </w:r>
      <w:r w:rsidRPr="00A108CC">
        <w:rPr>
          <w:rFonts w:ascii="Verdana" w:hAnsi="Verdana" w:cs="Arial"/>
          <w:spacing w:val="-2"/>
          <w:sz w:val="20"/>
          <w:szCs w:val="22"/>
        </w:rPr>
        <w:t>d</w:t>
      </w:r>
      <w:r w:rsidRPr="00A108CC">
        <w:rPr>
          <w:rFonts w:ascii="Verdana" w:hAnsi="Verdana" w:cs="Arial"/>
          <w:sz w:val="20"/>
          <w:szCs w:val="22"/>
        </w:rPr>
        <w:t>,</w:t>
      </w:r>
      <w:r w:rsidRPr="00A108CC">
        <w:rPr>
          <w:rFonts w:ascii="Verdana" w:hAnsi="Verdana" w:cs="Arial"/>
          <w:spacing w:val="14"/>
          <w:sz w:val="20"/>
          <w:szCs w:val="22"/>
        </w:rPr>
        <w:t xml:space="preserve"> </w:t>
      </w:r>
      <w:r w:rsidRPr="00A108CC">
        <w:rPr>
          <w:rFonts w:ascii="Verdana" w:hAnsi="Verdana" w:cs="Arial"/>
          <w:spacing w:val="-3"/>
          <w:sz w:val="20"/>
          <w:szCs w:val="22"/>
        </w:rPr>
        <w:t>a</w:t>
      </w:r>
      <w:r w:rsidRPr="00A108CC">
        <w:rPr>
          <w:rFonts w:ascii="Verdana" w:hAnsi="Verdana" w:cs="Arial"/>
          <w:sz w:val="20"/>
          <w:szCs w:val="22"/>
        </w:rPr>
        <w:t>t</w:t>
      </w:r>
      <w:r w:rsidRPr="00A108CC">
        <w:rPr>
          <w:rFonts w:ascii="Verdana" w:hAnsi="Verdana" w:cs="Arial"/>
          <w:spacing w:val="12"/>
          <w:sz w:val="20"/>
          <w:szCs w:val="22"/>
        </w:rPr>
        <w:t xml:space="preserve"> </w:t>
      </w:r>
      <w:r w:rsidRPr="00A108CC">
        <w:rPr>
          <w:rFonts w:ascii="Verdana" w:hAnsi="Verdana" w:cs="Arial"/>
          <w:spacing w:val="-1"/>
          <w:sz w:val="20"/>
          <w:szCs w:val="22"/>
        </w:rPr>
        <w:t>l</w:t>
      </w:r>
      <w:r w:rsidRPr="00A108CC">
        <w:rPr>
          <w:rFonts w:ascii="Verdana" w:hAnsi="Verdana" w:cs="Arial"/>
          <w:sz w:val="20"/>
          <w:szCs w:val="22"/>
        </w:rPr>
        <w:t>east</w:t>
      </w:r>
      <w:r w:rsidRPr="00A108CC">
        <w:rPr>
          <w:rFonts w:ascii="Verdana" w:hAnsi="Verdana" w:cs="Arial"/>
          <w:spacing w:val="14"/>
          <w:sz w:val="20"/>
          <w:szCs w:val="22"/>
        </w:rPr>
        <w:t xml:space="preserve"> </w:t>
      </w:r>
      <w:r w:rsidRPr="00A108CC">
        <w:rPr>
          <w:rFonts w:ascii="Verdana" w:hAnsi="Verdana" w:cs="Arial"/>
          <w:sz w:val="20"/>
          <w:szCs w:val="22"/>
        </w:rPr>
        <w:t>one</w:t>
      </w:r>
      <w:r w:rsidRPr="00A108CC">
        <w:rPr>
          <w:rFonts w:ascii="Verdana" w:hAnsi="Verdana" w:cs="Arial"/>
          <w:spacing w:val="10"/>
          <w:sz w:val="20"/>
          <w:szCs w:val="22"/>
        </w:rPr>
        <w:t xml:space="preserve"> </w:t>
      </w:r>
      <w:r w:rsidRPr="00A108CC">
        <w:rPr>
          <w:rFonts w:ascii="Verdana" w:hAnsi="Verdana" w:cs="Arial"/>
          <w:spacing w:val="1"/>
          <w:sz w:val="20"/>
          <w:szCs w:val="22"/>
        </w:rPr>
        <w:t>r</w:t>
      </w:r>
      <w:r w:rsidRPr="00A108CC">
        <w:rPr>
          <w:rFonts w:ascii="Verdana" w:hAnsi="Verdana" w:cs="Arial"/>
          <w:spacing w:val="-1"/>
          <w:sz w:val="20"/>
          <w:szCs w:val="22"/>
        </w:rPr>
        <w:t>i</w:t>
      </w:r>
      <w:r w:rsidRPr="00A108CC">
        <w:rPr>
          <w:rFonts w:ascii="Verdana" w:hAnsi="Verdana" w:cs="Arial"/>
          <w:spacing w:val="-2"/>
          <w:sz w:val="20"/>
          <w:szCs w:val="22"/>
        </w:rPr>
        <w:t>s</w:t>
      </w:r>
      <w:r w:rsidRPr="00A108CC">
        <w:rPr>
          <w:rFonts w:ascii="Verdana" w:hAnsi="Verdana" w:cs="Arial"/>
          <w:sz w:val="20"/>
          <w:szCs w:val="22"/>
        </w:rPr>
        <w:t>k</w:t>
      </w:r>
      <w:r w:rsidRPr="00A108CC">
        <w:rPr>
          <w:rFonts w:ascii="Verdana" w:hAnsi="Verdana" w:cs="Arial"/>
          <w:spacing w:val="16"/>
          <w:sz w:val="20"/>
          <w:szCs w:val="22"/>
        </w:rPr>
        <w:t xml:space="preserve"> </w:t>
      </w:r>
      <w:r w:rsidRPr="00A108CC">
        <w:rPr>
          <w:rFonts w:ascii="Verdana" w:hAnsi="Verdana" w:cs="Arial"/>
          <w:sz w:val="20"/>
          <w:szCs w:val="22"/>
        </w:rPr>
        <w:t>co</w:t>
      </w:r>
      <w:r w:rsidRPr="00A108CC">
        <w:rPr>
          <w:rFonts w:ascii="Verdana" w:hAnsi="Verdana" w:cs="Arial"/>
          <w:spacing w:val="-3"/>
          <w:sz w:val="20"/>
          <w:szCs w:val="22"/>
        </w:rPr>
        <w:t>n</w:t>
      </w:r>
      <w:r w:rsidRPr="00A108CC">
        <w:rPr>
          <w:rFonts w:ascii="Verdana" w:hAnsi="Verdana" w:cs="Arial"/>
          <w:spacing w:val="1"/>
          <w:sz w:val="20"/>
          <w:szCs w:val="22"/>
        </w:rPr>
        <w:t>tr</w:t>
      </w:r>
      <w:r w:rsidRPr="00A108CC">
        <w:rPr>
          <w:rFonts w:ascii="Verdana" w:hAnsi="Verdana" w:cs="Arial"/>
          <w:sz w:val="20"/>
          <w:szCs w:val="22"/>
        </w:rPr>
        <w:t>ol</w:t>
      </w:r>
      <w:r w:rsidRPr="00A108CC">
        <w:rPr>
          <w:rFonts w:ascii="Verdana" w:hAnsi="Verdana" w:cs="Arial"/>
          <w:spacing w:val="12"/>
          <w:sz w:val="20"/>
          <w:szCs w:val="22"/>
        </w:rPr>
        <w:t xml:space="preserve"> </w:t>
      </w:r>
      <w:r w:rsidRPr="00A108CC">
        <w:rPr>
          <w:rFonts w:ascii="Verdana" w:hAnsi="Verdana" w:cs="Arial"/>
          <w:spacing w:val="-1"/>
          <w:sz w:val="20"/>
          <w:szCs w:val="22"/>
        </w:rPr>
        <w:t>i</w:t>
      </w:r>
      <w:r w:rsidRPr="00A108CC">
        <w:rPr>
          <w:rFonts w:ascii="Verdana" w:hAnsi="Verdana" w:cs="Arial"/>
          <w:sz w:val="20"/>
          <w:szCs w:val="22"/>
        </w:rPr>
        <w:t>s</w:t>
      </w:r>
      <w:r w:rsidRPr="00A108CC">
        <w:rPr>
          <w:rFonts w:ascii="Verdana" w:hAnsi="Verdana" w:cs="Arial"/>
          <w:spacing w:val="8"/>
          <w:sz w:val="20"/>
          <w:szCs w:val="22"/>
        </w:rPr>
        <w:t xml:space="preserve"> </w:t>
      </w:r>
      <w:r w:rsidRPr="00A108CC">
        <w:rPr>
          <w:rFonts w:ascii="Verdana" w:hAnsi="Verdana" w:cs="Arial"/>
          <w:spacing w:val="1"/>
          <w:sz w:val="20"/>
          <w:szCs w:val="22"/>
        </w:rPr>
        <w:t>r</w:t>
      </w:r>
      <w:r w:rsidRPr="00A108CC">
        <w:rPr>
          <w:rFonts w:ascii="Verdana" w:hAnsi="Verdana" w:cs="Arial"/>
          <w:spacing w:val="-3"/>
          <w:sz w:val="20"/>
          <w:szCs w:val="22"/>
        </w:rPr>
        <w:t>e</w:t>
      </w:r>
      <w:r w:rsidRPr="00A108CC">
        <w:rPr>
          <w:rFonts w:ascii="Verdana" w:hAnsi="Verdana" w:cs="Arial"/>
          <w:spacing w:val="2"/>
          <w:sz w:val="20"/>
          <w:szCs w:val="22"/>
        </w:rPr>
        <w:t>q</w:t>
      </w:r>
      <w:r w:rsidRPr="00A108CC">
        <w:rPr>
          <w:rFonts w:ascii="Verdana" w:hAnsi="Verdana" w:cs="Arial"/>
          <w:sz w:val="20"/>
          <w:szCs w:val="22"/>
        </w:rPr>
        <w:t>u</w:t>
      </w:r>
      <w:r w:rsidRPr="00A108CC">
        <w:rPr>
          <w:rFonts w:ascii="Verdana" w:hAnsi="Verdana" w:cs="Arial"/>
          <w:spacing w:val="-1"/>
          <w:sz w:val="20"/>
          <w:szCs w:val="22"/>
        </w:rPr>
        <w:t>i</w:t>
      </w:r>
      <w:r w:rsidRPr="00A108CC">
        <w:rPr>
          <w:rFonts w:ascii="Verdana" w:hAnsi="Verdana" w:cs="Arial"/>
          <w:spacing w:val="1"/>
          <w:sz w:val="20"/>
          <w:szCs w:val="22"/>
        </w:rPr>
        <w:t>r</w:t>
      </w:r>
      <w:r w:rsidRPr="00A108CC">
        <w:rPr>
          <w:rFonts w:ascii="Verdana" w:hAnsi="Verdana" w:cs="Arial"/>
          <w:sz w:val="20"/>
          <w:szCs w:val="22"/>
        </w:rPr>
        <w:t>ed</w:t>
      </w:r>
      <w:r w:rsidRPr="00A108CC">
        <w:rPr>
          <w:rFonts w:ascii="Verdana" w:hAnsi="Verdana" w:cs="Arial"/>
          <w:spacing w:val="10"/>
          <w:sz w:val="20"/>
          <w:szCs w:val="22"/>
        </w:rPr>
        <w:t xml:space="preserve"> </w:t>
      </w:r>
      <w:r w:rsidRPr="00A108CC">
        <w:rPr>
          <w:rFonts w:ascii="Verdana" w:hAnsi="Verdana" w:cs="Arial"/>
          <w:spacing w:val="1"/>
          <w:sz w:val="20"/>
          <w:szCs w:val="22"/>
        </w:rPr>
        <w:t>t</w:t>
      </w:r>
      <w:r w:rsidRPr="00A108CC">
        <w:rPr>
          <w:rFonts w:ascii="Verdana" w:hAnsi="Verdana" w:cs="Arial"/>
          <w:sz w:val="20"/>
          <w:szCs w:val="22"/>
        </w:rPr>
        <w:t>o</w:t>
      </w:r>
      <w:r w:rsidRPr="00A108CC">
        <w:rPr>
          <w:rFonts w:ascii="Verdana" w:hAnsi="Verdana" w:cs="Arial"/>
          <w:spacing w:val="13"/>
          <w:sz w:val="20"/>
          <w:szCs w:val="22"/>
        </w:rPr>
        <w:t xml:space="preserve"> </w:t>
      </w:r>
      <w:r w:rsidRPr="00A108CC">
        <w:rPr>
          <w:rFonts w:ascii="Verdana" w:hAnsi="Verdana" w:cs="Arial"/>
          <w:sz w:val="20"/>
          <w:szCs w:val="22"/>
        </w:rPr>
        <w:t>be</w:t>
      </w:r>
      <w:r w:rsidRPr="00A108CC">
        <w:rPr>
          <w:rFonts w:ascii="Verdana" w:hAnsi="Verdana" w:cs="Arial"/>
          <w:spacing w:val="13"/>
          <w:sz w:val="20"/>
          <w:szCs w:val="22"/>
        </w:rPr>
        <w:t xml:space="preserve"> </w:t>
      </w:r>
      <w:r w:rsidRPr="00A108CC">
        <w:rPr>
          <w:rFonts w:ascii="Verdana" w:hAnsi="Verdana" w:cs="Arial"/>
          <w:spacing w:val="-4"/>
          <w:sz w:val="20"/>
          <w:szCs w:val="22"/>
        </w:rPr>
        <w:t>i</w:t>
      </w:r>
      <w:r w:rsidRPr="00A108CC">
        <w:rPr>
          <w:rFonts w:ascii="Verdana" w:hAnsi="Verdana" w:cs="Arial"/>
          <w:spacing w:val="1"/>
          <w:sz w:val="20"/>
          <w:szCs w:val="22"/>
        </w:rPr>
        <w:t>m</w:t>
      </w:r>
      <w:r w:rsidRPr="00A108CC">
        <w:rPr>
          <w:rFonts w:ascii="Verdana" w:hAnsi="Verdana" w:cs="Arial"/>
          <w:sz w:val="20"/>
          <w:szCs w:val="22"/>
        </w:rPr>
        <w:t>p</w:t>
      </w:r>
      <w:r w:rsidRPr="00A108CC">
        <w:rPr>
          <w:rFonts w:ascii="Verdana" w:hAnsi="Verdana" w:cs="Arial"/>
          <w:spacing w:val="-1"/>
          <w:sz w:val="20"/>
          <w:szCs w:val="22"/>
        </w:rPr>
        <w:t>l</w:t>
      </w:r>
      <w:r w:rsidRPr="00A108CC">
        <w:rPr>
          <w:rFonts w:ascii="Verdana" w:hAnsi="Verdana" w:cs="Arial"/>
          <w:sz w:val="20"/>
          <w:szCs w:val="22"/>
        </w:rPr>
        <w:t>e</w:t>
      </w:r>
      <w:r w:rsidRPr="00A108CC">
        <w:rPr>
          <w:rFonts w:ascii="Verdana" w:hAnsi="Verdana" w:cs="Arial"/>
          <w:spacing w:val="1"/>
          <w:sz w:val="20"/>
          <w:szCs w:val="22"/>
        </w:rPr>
        <w:t>m</w:t>
      </w:r>
      <w:r w:rsidRPr="00A108CC">
        <w:rPr>
          <w:rFonts w:ascii="Verdana" w:hAnsi="Verdana" w:cs="Arial"/>
          <w:sz w:val="20"/>
          <w:szCs w:val="22"/>
        </w:rPr>
        <w:t>e</w:t>
      </w:r>
      <w:r w:rsidRPr="00A108CC">
        <w:rPr>
          <w:rFonts w:ascii="Verdana" w:hAnsi="Verdana" w:cs="Arial"/>
          <w:spacing w:val="-3"/>
          <w:sz w:val="20"/>
          <w:szCs w:val="22"/>
        </w:rPr>
        <w:t>n</w:t>
      </w:r>
      <w:r w:rsidRPr="00A108CC">
        <w:rPr>
          <w:rFonts w:ascii="Verdana" w:hAnsi="Verdana" w:cs="Arial"/>
          <w:spacing w:val="1"/>
          <w:sz w:val="20"/>
          <w:szCs w:val="22"/>
        </w:rPr>
        <w:t>t</w:t>
      </w:r>
      <w:r w:rsidRPr="00A108CC">
        <w:rPr>
          <w:rFonts w:ascii="Verdana" w:hAnsi="Verdana" w:cs="Arial"/>
          <w:sz w:val="20"/>
          <w:szCs w:val="22"/>
        </w:rPr>
        <w:t>ed</w:t>
      </w:r>
      <w:r w:rsidRPr="00A108CC">
        <w:rPr>
          <w:rFonts w:ascii="Verdana" w:hAnsi="Verdana" w:cs="Arial"/>
          <w:spacing w:val="13"/>
          <w:sz w:val="20"/>
          <w:szCs w:val="22"/>
        </w:rPr>
        <w:t xml:space="preserve"> </w:t>
      </w:r>
      <w:r w:rsidRPr="00A108CC">
        <w:rPr>
          <w:rFonts w:ascii="Verdana" w:hAnsi="Verdana" w:cs="Arial"/>
          <w:spacing w:val="1"/>
          <w:sz w:val="20"/>
          <w:szCs w:val="22"/>
        </w:rPr>
        <w:t>t</w:t>
      </w:r>
      <w:r w:rsidRPr="00A108CC">
        <w:rPr>
          <w:rFonts w:ascii="Verdana" w:hAnsi="Verdana" w:cs="Arial"/>
          <w:sz w:val="20"/>
          <w:szCs w:val="22"/>
        </w:rPr>
        <w:t>o</w:t>
      </w:r>
      <w:r w:rsidRPr="00A108CC">
        <w:rPr>
          <w:rFonts w:ascii="Verdana" w:hAnsi="Verdana" w:cs="Arial"/>
          <w:spacing w:val="10"/>
          <w:sz w:val="20"/>
          <w:szCs w:val="22"/>
        </w:rPr>
        <w:t xml:space="preserve"> </w:t>
      </w:r>
      <w:r w:rsidRPr="00A108CC">
        <w:rPr>
          <w:rFonts w:ascii="Verdana" w:hAnsi="Verdana" w:cs="Arial"/>
          <w:spacing w:val="1"/>
          <w:sz w:val="20"/>
          <w:szCs w:val="22"/>
        </w:rPr>
        <w:t>r</w:t>
      </w:r>
      <w:r w:rsidRPr="00A108CC">
        <w:rPr>
          <w:rFonts w:ascii="Verdana" w:hAnsi="Verdana" w:cs="Arial"/>
          <w:sz w:val="20"/>
          <w:szCs w:val="22"/>
        </w:rPr>
        <w:t>educe</w:t>
      </w:r>
      <w:r w:rsidRPr="00A108CC">
        <w:rPr>
          <w:rFonts w:ascii="Verdana" w:hAnsi="Verdana" w:cs="Arial"/>
          <w:spacing w:val="10"/>
          <w:sz w:val="20"/>
          <w:szCs w:val="22"/>
        </w:rPr>
        <w:t xml:space="preserve"> </w:t>
      </w:r>
      <w:r w:rsidRPr="00A108CC">
        <w:rPr>
          <w:rFonts w:ascii="Verdana" w:hAnsi="Verdana" w:cs="Arial"/>
          <w:spacing w:val="1"/>
          <w:sz w:val="20"/>
          <w:szCs w:val="22"/>
        </w:rPr>
        <w:t>t</w:t>
      </w:r>
      <w:r w:rsidRPr="00A108CC">
        <w:rPr>
          <w:rFonts w:ascii="Verdana" w:hAnsi="Verdana" w:cs="Arial"/>
          <w:sz w:val="20"/>
          <w:szCs w:val="22"/>
        </w:rPr>
        <w:t>he</w:t>
      </w:r>
      <w:r w:rsidRPr="00A108CC">
        <w:rPr>
          <w:rFonts w:ascii="Verdana" w:hAnsi="Verdana" w:cs="Arial"/>
          <w:spacing w:val="10"/>
          <w:sz w:val="20"/>
          <w:szCs w:val="22"/>
        </w:rPr>
        <w:t xml:space="preserve"> </w:t>
      </w:r>
      <w:r w:rsidRPr="00A108CC">
        <w:rPr>
          <w:rFonts w:ascii="Verdana" w:hAnsi="Verdana" w:cs="Arial"/>
          <w:spacing w:val="1"/>
          <w:sz w:val="20"/>
          <w:szCs w:val="22"/>
        </w:rPr>
        <w:t>r</w:t>
      </w:r>
      <w:r w:rsidRPr="00A108CC">
        <w:rPr>
          <w:rFonts w:ascii="Verdana" w:hAnsi="Verdana" w:cs="Arial"/>
          <w:spacing w:val="-1"/>
          <w:sz w:val="20"/>
          <w:szCs w:val="22"/>
        </w:rPr>
        <w:t>i</w:t>
      </w:r>
      <w:r w:rsidRPr="00A108CC">
        <w:rPr>
          <w:rFonts w:ascii="Verdana" w:hAnsi="Verdana" w:cs="Arial"/>
          <w:spacing w:val="-2"/>
          <w:sz w:val="20"/>
          <w:szCs w:val="22"/>
        </w:rPr>
        <w:t>s</w:t>
      </w:r>
      <w:r w:rsidRPr="00A108CC">
        <w:rPr>
          <w:rFonts w:ascii="Verdana" w:hAnsi="Verdana" w:cs="Arial"/>
          <w:sz w:val="20"/>
          <w:szCs w:val="22"/>
        </w:rPr>
        <w:t>k</w:t>
      </w:r>
      <w:r w:rsidRPr="00A108CC">
        <w:rPr>
          <w:rFonts w:ascii="Verdana" w:hAnsi="Verdana" w:cs="Arial"/>
          <w:spacing w:val="13"/>
          <w:sz w:val="20"/>
          <w:szCs w:val="22"/>
        </w:rPr>
        <w:t xml:space="preserve"> </w:t>
      </w:r>
      <w:r w:rsidRPr="00A108CC">
        <w:rPr>
          <w:rFonts w:ascii="Verdana" w:hAnsi="Verdana" w:cs="Arial"/>
          <w:spacing w:val="1"/>
          <w:sz w:val="20"/>
          <w:szCs w:val="22"/>
        </w:rPr>
        <w:t>t</w:t>
      </w:r>
      <w:r w:rsidRPr="00A108CC">
        <w:rPr>
          <w:rFonts w:ascii="Verdana" w:hAnsi="Verdana" w:cs="Arial"/>
          <w:sz w:val="20"/>
          <w:szCs w:val="22"/>
        </w:rPr>
        <w:t>o low</w:t>
      </w:r>
      <w:r w:rsidRPr="00A108CC">
        <w:rPr>
          <w:rFonts w:ascii="Verdana" w:hAnsi="Verdana" w:cs="Arial"/>
          <w:spacing w:val="39"/>
          <w:sz w:val="20"/>
          <w:szCs w:val="22"/>
        </w:rPr>
        <w:t xml:space="preserve"> </w:t>
      </w:r>
      <w:r w:rsidRPr="00A108CC">
        <w:rPr>
          <w:rFonts w:ascii="Verdana" w:hAnsi="Verdana" w:cs="Arial"/>
          <w:spacing w:val="-1"/>
          <w:sz w:val="20"/>
          <w:szCs w:val="22"/>
        </w:rPr>
        <w:t>wi</w:t>
      </w:r>
      <w:r w:rsidRPr="00A108CC">
        <w:rPr>
          <w:rFonts w:ascii="Verdana" w:hAnsi="Verdana" w:cs="Arial"/>
          <w:spacing w:val="1"/>
          <w:sz w:val="20"/>
          <w:szCs w:val="22"/>
        </w:rPr>
        <w:t>t</w:t>
      </w:r>
      <w:r w:rsidRPr="00A108CC">
        <w:rPr>
          <w:rFonts w:ascii="Verdana" w:hAnsi="Verdana" w:cs="Arial"/>
          <w:sz w:val="20"/>
          <w:szCs w:val="22"/>
        </w:rPr>
        <w:t>h</w:t>
      </w:r>
      <w:r w:rsidRPr="00A108CC">
        <w:rPr>
          <w:rFonts w:ascii="Verdana" w:hAnsi="Verdana" w:cs="Arial"/>
          <w:spacing w:val="-1"/>
          <w:sz w:val="20"/>
          <w:szCs w:val="22"/>
        </w:rPr>
        <w:t>i</w:t>
      </w:r>
      <w:r w:rsidRPr="00A108CC">
        <w:rPr>
          <w:rFonts w:ascii="Verdana" w:hAnsi="Verdana" w:cs="Arial"/>
          <w:sz w:val="20"/>
          <w:szCs w:val="22"/>
        </w:rPr>
        <w:t>n</w:t>
      </w:r>
      <w:r w:rsidRPr="00A108CC">
        <w:rPr>
          <w:rFonts w:ascii="Verdana" w:hAnsi="Verdana" w:cs="Arial"/>
          <w:spacing w:val="41"/>
          <w:sz w:val="20"/>
          <w:szCs w:val="22"/>
        </w:rPr>
        <w:t xml:space="preserve"> </w:t>
      </w:r>
      <w:r w:rsidRPr="00A108CC">
        <w:rPr>
          <w:rFonts w:ascii="Verdana" w:hAnsi="Verdana" w:cs="Arial"/>
          <w:spacing w:val="1"/>
          <w:sz w:val="20"/>
          <w:szCs w:val="22"/>
        </w:rPr>
        <w:t>t</w:t>
      </w:r>
      <w:r w:rsidRPr="00A108CC">
        <w:rPr>
          <w:rFonts w:ascii="Verdana" w:hAnsi="Verdana" w:cs="Arial"/>
          <w:sz w:val="20"/>
          <w:szCs w:val="22"/>
        </w:rPr>
        <w:t>he</w:t>
      </w:r>
      <w:r w:rsidRPr="00A108CC">
        <w:rPr>
          <w:rFonts w:ascii="Verdana" w:hAnsi="Verdana" w:cs="Arial"/>
          <w:spacing w:val="43"/>
          <w:sz w:val="20"/>
          <w:szCs w:val="22"/>
        </w:rPr>
        <w:t xml:space="preserve"> </w:t>
      </w:r>
      <w:r w:rsidRPr="00A108CC">
        <w:rPr>
          <w:rFonts w:ascii="Verdana" w:hAnsi="Verdana" w:cs="Arial"/>
          <w:sz w:val="20"/>
          <w:szCs w:val="22"/>
        </w:rPr>
        <w:t>spec</w:t>
      </w:r>
      <w:r w:rsidRPr="00A108CC">
        <w:rPr>
          <w:rFonts w:ascii="Verdana" w:hAnsi="Verdana" w:cs="Arial"/>
          <w:spacing w:val="-4"/>
          <w:sz w:val="20"/>
          <w:szCs w:val="22"/>
        </w:rPr>
        <w:t>i</w:t>
      </w:r>
      <w:r w:rsidRPr="00A108CC">
        <w:rPr>
          <w:rFonts w:ascii="Verdana" w:hAnsi="Verdana" w:cs="Arial"/>
          <w:spacing w:val="3"/>
          <w:sz w:val="20"/>
          <w:szCs w:val="22"/>
        </w:rPr>
        <w:t>f</w:t>
      </w:r>
      <w:r w:rsidRPr="00A108CC">
        <w:rPr>
          <w:rFonts w:ascii="Verdana" w:hAnsi="Verdana" w:cs="Arial"/>
          <w:spacing w:val="-1"/>
          <w:sz w:val="20"/>
          <w:szCs w:val="22"/>
        </w:rPr>
        <w:t>i</w:t>
      </w:r>
      <w:r w:rsidRPr="00A108CC">
        <w:rPr>
          <w:rFonts w:ascii="Verdana" w:hAnsi="Verdana" w:cs="Arial"/>
          <w:sz w:val="20"/>
          <w:szCs w:val="22"/>
        </w:rPr>
        <w:t>ed</w:t>
      </w:r>
      <w:r w:rsidRPr="00A108CC">
        <w:rPr>
          <w:rFonts w:ascii="Verdana" w:hAnsi="Verdana" w:cs="Arial"/>
          <w:spacing w:val="39"/>
          <w:sz w:val="20"/>
          <w:szCs w:val="22"/>
        </w:rPr>
        <w:t xml:space="preserve"> </w:t>
      </w:r>
      <w:r w:rsidRPr="00A108CC">
        <w:rPr>
          <w:rFonts w:ascii="Verdana" w:hAnsi="Verdana" w:cs="Arial"/>
          <w:sz w:val="20"/>
          <w:szCs w:val="22"/>
        </w:rPr>
        <w:t>co</w:t>
      </w:r>
      <w:r w:rsidRPr="00A108CC">
        <w:rPr>
          <w:rFonts w:ascii="Verdana" w:hAnsi="Verdana" w:cs="Arial"/>
          <w:spacing w:val="-1"/>
          <w:sz w:val="20"/>
          <w:szCs w:val="22"/>
        </w:rPr>
        <w:t>r</w:t>
      </w:r>
      <w:r w:rsidRPr="00A108CC">
        <w:rPr>
          <w:rFonts w:ascii="Verdana" w:hAnsi="Verdana" w:cs="Arial"/>
          <w:spacing w:val="-2"/>
          <w:sz w:val="20"/>
          <w:szCs w:val="22"/>
        </w:rPr>
        <w:t>r</w:t>
      </w:r>
      <w:r w:rsidRPr="00A108CC">
        <w:rPr>
          <w:rFonts w:ascii="Verdana" w:hAnsi="Verdana" w:cs="Arial"/>
          <w:sz w:val="20"/>
          <w:szCs w:val="22"/>
        </w:rPr>
        <w:t>ec</w:t>
      </w:r>
      <w:r w:rsidRPr="00A108CC">
        <w:rPr>
          <w:rFonts w:ascii="Verdana" w:hAnsi="Verdana" w:cs="Arial"/>
          <w:spacing w:val="1"/>
          <w:sz w:val="20"/>
          <w:szCs w:val="22"/>
        </w:rPr>
        <w:t>t</w:t>
      </w:r>
      <w:r w:rsidRPr="00A108CC">
        <w:rPr>
          <w:rFonts w:ascii="Verdana" w:hAnsi="Verdana" w:cs="Arial"/>
          <w:spacing w:val="-1"/>
          <w:sz w:val="20"/>
          <w:szCs w:val="22"/>
        </w:rPr>
        <w:t>i</w:t>
      </w:r>
      <w:r w:rsidRPr="00A108CC">
        <w:rPr>
          <w:rFonts w:ascii="Verdana" w:hAnsi="Verdana" w:cs="Arial"/>
          <w:spacing w:val="-2"/>
          <w:sz w:val="20"/>
          <w:szCs w:val="22"/>
        </w:rPr>
        <w:t>v</w:t>
      </w:r>
      <w:r w:rsidRPr="00A108CC">
        <w:rPr>
          <w:rFonts w:ascii="Verdana" w:hAnsi="Verdana" w:cs="Arial"/>
          <w:sz w:val="20"/>
          <w:szCs w:val="22"/>
        </w:rPr>
        <w:t>e</w:t>
      </w:r>
      <w:r w:rsidRPr="00A108CC">
        <w:rPr>
          <w:rFonts w:ascii="Verdana" w:hAnsi="Verdana" w:cs="Arial"/>
          <w:spacing w:val="41"/>
          <w:sz w:val="20"/>
          <w:szCs w:val="22"/>
        </w:rPr>
        <w:t xml:space="preserve"> </w:t>
      </w:r>
      <w:r w:rsidRPr="00A108CC">
        <w:rPr>
          <w:rFonts w:ascii="Verdana" w:hAnsi="Verdana" w:cs="Arial"/>
          <w:sz w:val="20"/>
          <w:szCs w:val="22"/>
        </w:rPr>
        <w:t>ac</w:t>
      </w:r>
      <w:r w:rsidRPr="00A108CC">
        <w:rPr>
          <w:rFonts w:ascii="Verdana" w:hAnsi="Verdana" w:cs="Arial"/>
          <w:spacing w:val="1"/>
          <w:sz w:val="20"/>
          <w:szCs w:val="22"/>
        </w:rPr>
        <w:t>t</w:t>
      </w:r>
      <w:r w:rsidRPr="00A108CC">
        <w:rPr>
          <w:rFonts w:ascii="Verdana" w:hAnsi="Verdana" w:cs="Arial"/>
          <w:spacing w:val="-1"/>
          <w:sz w:val="20"/>
          <w:szCs w:val="22"/>
        </w:rPr>
        <w:t>i</w:t>
      </w:r>
      <w:r w:rsidRPr="00A108CC">
        <w:rPr>
          <w:rFonts w:ascii="Verdana" w:hAnsi="Verdana" w:cs="Arial"/>
          <w:sz w:val="20"/>
          <w:szCs w:val="22"/>
        </w:rPr>
        <w:t>on</w:t>
      </w:r>
      <w:r w:rsidRPr="00A108CC">
        <w:rPr>
          <w:rFonts w:ascii="Verdana" w:hAnsi="Verdana" w:cs="Arial"/>
          <w:spacing w:val="41"/>
          <w:sz w:val="20"/>
          <w:szCs w:val="22"/>
        </w:rPr>
        <w:t xml:space="preserve"> </w:t>
      </w:r>
      <w:r w:rsidRPr="00A108CC">
        <w:rPr>
          <w:rFonts w:ascii="Verdana" w:hAnsi="Verdana" w:cs="Arial"/>
          <w:spacing w:val="1"/>
          <w:sz w:val="20"/>
          <w:szCs w:val="22"/>
        </w:rPr>
        <w:t>t</w:t>
      </w:r>
      <w:r w:rsidRPr="00A108CC">
        <w:rPr>
          <w:rFonts w:ascii="Verdana" w:hAnsi="Verdana" w:cs="Arial"/>
          <w:spacing w:val="-4"/>
          <w:sz w:val="20"/>
          <w:szCs w:val="22"/>
        </w:rPr>
        <w:t>i</w:t>
      </w:r>
      <w:r w:rsidRPr="00A108CC">
        <w:rPr>
          <w:rFonts w:ascii="Verdana" w:hAnsi="Verdana" w:cs="Arial"/>
          <w:spacing w:val="1"/>
          <w:sz w:val="20"/>
          <w:szCs w:val="22"/>
        </w:rPr>
        <w:t>m</w:t>
      </w:r>
      <w:r w:rsidRPr="00A108CC">
        <w:rPr>
          <w:rFonts w:ascii="Verdana" w:hAnsi="Verdana" w:cs="Arial"/>
          <w:sz w:val="20"/>
          <w:szCs w:val="22"/>
        </w:rPr>
        <w:t>e</w:t>
      </w:r>
      <w:r w:rsidRPr="00A108CC">
        <w:rPr>
          <w:rFonts w:ascii="Verdana" w:hAnsi="Verdana" w:cs="Arial"/>
          <w:spacing w:val="39"/>
          <w:sz w:val="20"/>
          <w:szCs w:val="22"/>
        </w:rPr>
        <w:t xml:space="preserve"> </w:t>
      </w:r>
      <w:r w:rsidRPr="00A108CC">
        <w:rPr>
          <w:rFonts w:ascii="Verdana" w:hAnsi="Verdana" w:cs="Arial"/>
          <w:spacing w:val="1"/>
          <w:sz w:val="20"/>
          <w:szCs w:val="22"/>
        </w:rPr>
        <w:t>fr</w:t>
      </w:r>
      <w:r w:rsidRPr="00A108CC">
        <w:rPr>
          <w:rFonts w:ascii="Verdana" w:hAnsi="Verdana" w:cs="Arial"/>
          <w:spacing w:val="-3"/>
          <w:sz w:val="20"/>
          <w:szCs w:val="22"/>
        </w:rPr>
        <w:t>a</w:t>
      </w:r>
      <w:r w:rsidRPr="00A108CC">
        <w:rPr>
          <w:rFonts w:ascii="Verdana" w:hAnsi="Verdana" w:cs="Arial"/>
          <w:spacing w:val="1"/>
          <w:sz w:val="20"/>
          <w:szCs w:val="22"/>
        </w:rPr>
        <w:t>m</w:t>
      </w:r>
      <w:r w:rsidRPr="00A108CC">
        <w:rPr>
          <w:rFonts w:ascii="Verdana" w:hAnsi="Verdana" w:cs="Arial"/>
          <w:sz w:val="20"/>
          <w:szCs w:val="22"/>
        </w:rPr>
        <w:t>e</w:t>
      </w:r>
      <w:r w:rsidRPr="00A108CC">
        <w:rPr>
          <w:rFonts w:ascii="Verdana" w:hAnsi="Verdana" w:cs="Arial"/>
          <w:spacing w:val="40"/>
          <w:sz w:val="20"/>
          <w:szCs w:val="22"/>
        </w:rPr>
        <w:t xml:space="preserve"> </w:t>
      </w:r>
      <w:r w:rsidRPr="00A108CC">
        <w:rPr>
          <w:rFonts w:ascii="Verdana" w:hAnsi="Verdana" w:cs="Arial"/>
          <w:sz w:val="20"/>
          <w:szCs w:val="22"/>
        </w:rPr>
        <w:t>as</w:t>
      </w:r>
      <w:r w:rsidRPr="00A108CC">
        <w:rPr>
          <w:rFonts w:ascii="Verdana" w:hAnsi="Verdana" w:cs="Arial"/>
          <w:spacing w:val="42"/>
          <w:sz w:val="20"/>
          <w:szCs w:val="22"/>
        </w:rPr>
        <w:t xml:space="preserve"> </w:t>
      </w:r>
      <w:r w:rsidRPr="00A108CC">
        <w:rPr>
          <w:rFonts w:ascii="Verdana" w:hAnsi="Verdana" w:cs="Arial"/>
          <w:spacing w:val="-1"/>
          <w:sz w:val="20"/>
          <w:szCs w:val="22"/>
        </w:rPr>
        <w:t>li</w:t>
      </w:r>
      <w:r w:rsidRPr="00A108CC">
        <w:rPr>
          <w:rFonts w:ascii="Verdana" w:hAnsi="Verdana" w:cs="Arial"/>
          <w:sz w:val="20"/>
          <w:szCs w:val="22"/>
        </w:rPr>
        <w:t>s</w:t>
      </w:r>
      <w:r w:rsidRPr="00A108CC">
        <w:rPr>
          <w:rFonts w:ascii="Verdana" w:hAnsi="Verdana" w:cs="Arial"/>
          <w:spacing w:val="1"/>
          <w:sz w:val="20"/>
          <w:szCs w:val="22"/>
        </w:rPr>
        <w:t>t</w:t>
      </w:r>
      <w:r w:rsidRPr="00A108CC">
        <w:rPr>
          <w:rFonts w:ascii="Verdana" w:hAnsi="Verdana" w:cs="Arial"/>
          <w:sz w:val="20"/>
          <w:szCs w:val="22"/>
        </w:rPr>
        <w:t>ed</w:t>
      </w:r>
      <w:r w:rsidRPr="00A108CC">
        <w:rPr>
          <w:rFonts w:ascii="Verdana" w:hAnsi="Verdana" w:cs="Arial"/>
          <w:spacing w:val="41"/>
          <w:sz w:val="20"/>
          <w:szCs w:val="22"/>
        </w:rPr>
        <w:t xml:space="preserve"> </w:t>
      </w:r>
      <w:r w:rsidRPr="00A108CC">
        <w:rPr>
          <w:rFonts w:ascii="Verdana" w:hAnsi="Verdana" w:cs="Arial"/>
          <w:spacing w:val="-1"/>
          <w:sz w:val="20"/>
          <w:szCs w:val="22"/>
        </w:rPr>
        <w:t>below</w:t>
      </w:r>
      <w:r w:rsidRPr="00A108CC">
        <w:rPr>
          <w:rFonts w:ascii="Verdana" w:hAnsi="Verdana" w:cs="Arial"/>
          <w:sz w:val="20"/>
          <w:szCs w:val="22"/>
        </w:rPr>
        <w:t xml:space="preserve">. </w:t>
      </w:r>
      <w:r w:rsidRPr="00A108CC">
        <w:rPr>
          <w:rFonts w:ascii="Verdana" w:hAnsi="Verdana" w:cs="Arial"/>
          <w:spacing w:val="1"/>
          <w:sz w:val="20"/>
          <w:szCs w:val="22"/>
        </w:rPr>
        <w:t>Ot</w:t>
      </w:r>
      <w:r w:rsidRPr="00A108CC">
        <w:rPr>
          <w:rFonts w:ascii="Verdana" w:hAnsi="Verdana" w:cs="Arial"/>
          <w:sz w:val="20"/>
          <w:szCs w:val="22"/>
        </w:rPr>
        <w:t>h</w:t>
      </w:r>
      <w:r w:rsidRPr="00A108CC">
        <w:rPr>
          <w:rFonts w:ascii="Verdana" w:hAnsi="Verdana" w:cs="Arial"/>
          <w:spacing w:val="-3"/>
          <w:sz w:val="20"/>
          <w:szCs w:val="22"/>
        </w:rPr>
        <w:t>e</w:t>
      </w:r>
      <w:r w:rsidRPr="00A108CC">
        <w:rPr>
          <w:rFonts w:ascii="Verdana" w:hAnsi="Verdana" w:cs="Arial"/>
          <w:sz w:val="20"/>
          <w:szCs w:val="22"/>
        </w:rPr>
        <w:t>r</w:t>
      </w:r>
      <w:r w:rsidRPr="00A108CC">
        <w:rPr>
          <w:rFonts w:ascii="Verdana" w:hAnsi="Verdana" w:cs="Arial"/>
          <w:spacing w:val="12"/>
          <w:sz w:val="20"/>
          <w:szCs w:val="22"/>
        </w:rPr>
        <w:t xml:space="preserve"> </w:t>
      </w:r>
      <w:r w:rsidRPr="00A108CC">
        <w:rPr>
          <w:rFonts w:ascii="Verdana" w:hAnsi="Verdana" w:cs="Arial"/>
          <w:spacing w:val="1"/>
          <w:sz w:val="20"/>
          <w:szCs w:val="22"/>
        </w:rPr>
        <w:t>r</w:t>
      </w:r>
      <w:r w:rsidRPr="00A108CC">
        <w:rPr>
          <w:rFonts w:ascii="Verdana" w:hAnsi="Verdana" w:cs="Arial"/>
          <w:spacing w:val="-1"/>
          <w:sz w:val="20"/>
          <w:szCs w:val="22"/>
        </w:rPr>
        <w:t>i</w:t>
      </w:r>
      <w:r w:rsidRPr="00A108CC">
        <w:rPr>
          <w:rFonts w:ascii="Verdana" w:hAnsi="Verdana" w:cs="Arial"/>
          <w:spacing w:val="-2"/>
          <w:sz w:val="20"/>
          <w:szCs w:val="22"/>
        </w:rPr>
        <w:t>s</w:t>
      </w:r>
      <w:r w:rsidRPr="00A108CC">
        <w:rPr>
          <w:rFonts w:ascii="Verdana" w:hAnsi="Verdana" w:cs="Arial"/>
          <w:sz w:val="20"/>
          <w:szCs w:val="22"/>
        </w:rPr>
        <w:t>k</w:t>
      </w:r>
      <w:r w:rsidRPr="00A108CC">
        <w:rPr>
          <w:rFonts w:ascii="Verdana" w:hAnsi="Verdana" w:cs="Arial"/>
          <w:spacing w:val="13"/>
          <w:sz w:val="20"/>
          <w:szCs w:val="22"/>
        </w:rPr>
        <w:t xml:space="preserve"> </w:t>
      </w:r>
      <w:r w:rsidRPr="00A108CC">
        <w:rPr>
          <w:rFonts w:ascii="Verdana" w:hAnsi="Verdana" w:cs="Arial"/>
          <w:sz w:val="20"/>
          <w:szCs w:val="22"/>
        </w:rPr>
        <w:t>con</w:t>
      </w:r>
      <w:r w:rsidRPr="00A108CC">
        <w:rPr>
          <w:rFonts w:ascii="Verdana" w:hAnsi="Verdana" w:cs="Arial"/>
          <w:spacing w:val="-1"/>
          <w:sz w:val="20"/>
          <w:szCs w:val="22"/>
        </w:rPr>
        <w:t>t</w:t>
      </w:r>
      <w:r w:rsidRPr="00A108CC">
        <w:rPr>
          <w:rFonts w:ascii="Verdana" w:hAnsi="Verdana" w:cs="Arial"/>
          <w:spacing w:val="1"/>
          <w:sz w:val="20"/>
          <w:szCs w:val="22"/>
        </w:rPr>
        <w:t>r</w:t>
      </w:r>
      <w:r w:rsidRPr="00A108CC">
        <w:rPr>
          <w:rFonts w:ascii="Verdana" w:hAnsi="Verdana" w:cs="Arial"/>
          <w:sz w:val="20"/>
          <w:szCs w:val="22"/>
        </w:rPr>
        <w:t>o</w:t>
      </w:r>
      <w:r w:rsidRPr="00A108CC">
        <w:rPr>
          <w:rFonts w:ascii="Verdana" w:hAnsi="Verdana" w:cs="Arial"/>
          <w:spacing w:val="-1"/>
          <w:sz w:val="20"/>
          <w:szCs w:val="22"/>
        </w:rPr>
        <w:t>l</w:t>
      </w:r>
      <w:r w:rsidRPr="00A108CC">
        <w:rPr>
          <w:rFonts w:ascii="Verdana" w:hAnsi="Verdana" w:cs="Arial"/>
          <w:sz w:val="20"/>
          <w:szCs w:val="22"/>
        </w:rPr>
        <w:t>s</w:t>
      </w:r>
      <w:r w:rsidRPr="00A108CC">
        <w:rPr>
          <w:rFonts w:ascii="Verdana" w:hAnsi="Verdana" w:cs="Arial"/>
          <w:spacing w:val="11"/>
          <w:sz w:val="20"/>
          <w:szCs w:val="22"/>
        </w:rPr>
        <w:t xml:space="preserve"> </w:t>
      </w:r>
      <w:r w:rsidRPr="00A108CC">
        <w:rPr>
          <w:rFonts w:ascii="Verdana" w:hAnsi="Verdana" w:cs="Arial"/>
          <w:spacing w:val="1"/>
          <w:sz w:val="20"/>
          <w:szCs w:val="22"/>
        </w:rPr>
        <w:t>m</w:t>
      </w:r>
      <w:r w:rsidRPr="00A108CC">
        <w:rPr>
          <w:rFonts w:ascii="Verdana" w:hAnsi="Verdana" w:cs="Arial"/>
          <w:sz w:val="20"/>
          <w:szCs w:val="22"/>
        </w:rPr>
        <w:t>ay</w:t>
      </w:r>
      <w:r w:rsidRPr="00A108CC">
        <w:rPr>
          <w:rFonts w:ascii="Verdana" w:hAnsi="Verdana" w:cs="Arial"/>
          <w:spacing w:val="11"/>
          <w:sz w:val="20"/>
          <w:szCs w:val="22"/>
        </w:rPr>
        <w:t xml:space="preserve"> </w:t>
      </w:r>
      <w:r w:rsidRPr="00A108CC">
        <w:rPr>
          <w:rFonts w:ascii="Verdana" w:hAnsi="Verdana" w:cs="Arial"/>
          <w:sz w:val="20"/>
          <w:szCs w:val="22"/>
        </w:rPr>
        <w:t>be</w:t>
      </w:r>
      <w:r w:rsidRPr="00A108CC">
        <w:rPr>
          <w:rFonts w:ascii="Verdana" w:hAnsi="Verdana" w:cs="Arial"/>
          <w:spacing w:val="10"/>
          <w:sz w:val="20"/>
          <w:szCs w:val="22"/>
        </w:rPr>
        <w:t xml:space="preserve"> </w:t>
      </w:r>
      <w:r w:rsidRPr="00A108CC">
        <w:rPr>
          <w:rFonts w:ascii="Verdana" w:hAnsi="Verdana" w:cs="Arial"/>
          <w:spacing w:val="-1"/>
          <w:sz w:val="20"/>
          <w:szCs w:val="22"/>
        </w:rPr>
        <w:t>i</w:t>
      </w:r>
      <w:r w:rsidRPr="00A108CC">
        <w:rPr>
          <w:rFonts w:ascii="Verdana" w:hAnsi="Verdana" w:cs="Arial"/>
          <w:spacing w:val="1"/>
          <w:sz w:val="20"/>
          <w:szCs w:val="22"/>
        </w:rPr>
        <w:t>m</w:t>
      </w:r>
      <w:r w:rsidRPr="00A108CC">
        <w:rPr>
          <w:rFonts w:ascii="Verdana" w:hAnsi="Verdana" w:cs="Arial"/>
          <w:sz w:val="20"/>
          <w:szCs w:val="22"/>
        </w:rPr>
        <w:t>p</w:t>
      </w:r>
      <w:r w:rsidRPr="00A108CC">
        <w:rPr>
          <w:rFonts w:ascii="Verdana" w:hAnsi="Verdana" w:cs="Arial"/>
          <w:spacing w:val="-1"/>
          <w:sz w:val="20"/>
          <w:szCs w:val="22"/>
        </w:rPr>
        <w:t>l</w:t>
      </w:r>
      <w:r w:rsidRPr="00A108CC">
        <w:rPr>
          <w:rFonts w:ascii="Verdana" w:hAnsi="Verdana" w:cs="Arial"/>
          <w:sz w:val="20"/>
          <w:szCs w:val="22"/>
        </w:rPr>
        <w:t>e</w:t>
      </w:r>
      <w:r w:rsidRPr="00A108CC">
        <w:rPr>
          <w:rFonts w:ascii="Verdana" w:hAnsi="Verdana" w:cs="Arial"/>
          <w:spacing w:val="1"/>
          <w:sz w:val="20"/>
          <w:szCs w:val="22"/>
        </w:rPr>
        <w:t>m</w:t>
      </w:r>
      <w:r w:rsidRPr="00A108CC">
        <w:rPr>
          <w:rFonts w:ascii="Verdana" w:hAnsi="Verdana" w:cs="Arial"/>
          <w:sz w:val="20"/>
          <w:szCs w:val="22"/>
        </w:rPr>
        <w:t>en</w:t>
      </w:r>
      <w:r w:rsidRPr="00A108CC">
        <w:rPr>
          <w:rFonts w:ascii="Verdana" w:hAnsi="Verdana" w:cs="Arial"/>
          <w:spacing w:val="1"/>
          <w:sz w:val="20"/>
          <w:szCs w:val="22"/>
        </w:rPr>
        <w:t>t</w:t>
      </w:r>
      <w:r w:rsidRPr="00A108CC">
        <w:rPr>
          <w:rFonts w:ascii="Verdana" w:hAnsi="Verdana" w:cs="Arial"/>
          <w:sz w:val="20"/>
          <w:szCs w:val="22"/>
        </w:rPr>
        <w:t>ed</w:t>
      </w:r>
      <w:r w:rsidRPr="00A108CC">
        <w:rPr>
          <w:rFonts w:ascii="Verdana" w:hAnsi="Verdana" w:cs="Arial"/>
          <w:spacing w:val="10"/>
          <w:sz w:val="20"/>
          <w:szCs w:val="22"/>
        </w:rPr>
        <w:t xml:space="preserve"> </w:t>
      </w:r>
      <w:r w:rsidRPr="00A108CC">
        <w:rPr>
          <w:rFonts w:ascii="Verdana" w:hAnsi="Verdana" w:cs="Arial"/>
          <w:sz w:val="20"/>
          <w:szCs w:val="22"/>
        </w:rPr>
        <w:t>concu</w:t>
      </w:r>
      <w:r w:rsidRPr="00A108CC">
        <w:rPr>
          <w:rFonts w:ascii="Verdana" w:hAnsi="Verdana" w:cs="Arial"/>
          <w:spacing w:val="-2"/>
          <w:sz w:val="20"/>
          <w:szCs w:val="22"/>
        </w:rPr>
        <w:t>rr</w:t>
      </w:r>
      <w:r w:rsidRPr="00A108CC">
        <w:rPr>
          <w:rFonts w:ascii="Verdana" w:hAnsi="Verdana" w:cs="Arial"/>
          <w:sz w:val="20"/>
          <w:szCs w:val="22"/>
        </w:rPr>
        <w:t>en</w:t>
      </w:r>
      <w:r w:rsidRPr="00A108CC">
        <w:rPr>
          <w:rFonts w:ascii="Verdana" w:hAnsi="Verdana" w:cs="Arial"/>
          <w:spacing w:val="1"/>
          <w:sz w:val="20"/>
          <w:szCs w:val="22"/>
        </w:rPr>
        <w:t>t</w:t>
      </w:r>
      <w:r w:rsidRPr="00A108CC">
        <w:rPr>
          <w:rFonts w:ascii="Verdana" w:hAnsi="Verdana" w:cs="Arial"/>
          <w:spacing w:val="-1"/>
          <w:sz w:val="20"/>
          <w:szCs w:val="22"/>
        </w:rPr>
        <w:t>l</w:t>
      </w:r>
      <w:r w:rsidRPr="00A108CC">
        <w:rPr>
          <w:rFonts w:ascii="Verdana" w:hAnsi="Verdana" w:cs="Arial"/>
          <w:sz w:val="20"/>
          <w:szCs w:val="22"/>
        </w:rPr>
        <w:t>y</w:t>
      </w:r>
      <w:r w:rsidRPr="00A108CC">
        <w:rPr>
          <w:rFonts w:ascii="Verdana" w:hAnsi="Verdana" w:cs="Arial"/>
          <w:spacing w:val="11"/>
          <w:sz w:val="20"/>
          <w:szCs w:val="22"/>
        </w:rPr>
        <w:t xml:space="preserve"> </w:t>
      </w:r>
      <w:r w:rsidRPr="00A108CC">
        <w:rPr>
          <w:rFonts w:ascii="Verdana" w:hAnsi="Verdana" w:cs="Arial"/>
          <w:spacing w:val="-4"/>
          <w:sz w:val="20"/>
          <w:szCs w:val="22"/>
        </w:rPr>
        <w:t>w</w:t>
      </w:r>
      <w:r w:rsidRPr="00A108CC">
        <w:rPr>
          <w:rFonts w:ascii="Verdana" w:hAnsi="Verdana" w:cs="Arial"/>
          <w:spacing w:val="2"/>
          <w:sz w:val="20"/>
          <w:szCs w:val="22"/>
        </w:rPr>
        <w:t>h</w:t>
      </w:r>
      <w:r w:rsidRPr="00A108CC">
        <w:rPr>
          <w:rFonts w:ascii="Verdana" w:hAnsi="Verdana" w:cs="Arial"/>
          <w:spacing w:val="-1"/>
          <w:sz w:val="20"/>
          <w:szCs w:val="22"/>
        </w:rPr>
        <w:t>i</w:t>
      </w:r>
      <w:r w:rsidRPr="00A108CC">
        <w:rPr>
          <w:rFonts w:ascii="Verdana" w:hAnsi="Verdana" w:cs="Arial"/>
          <w:sz w:val="20"/>
          <w:szCs w:val="22"/>
        </w:rPr>
        <w:t>ch</w:t>
      </w:r>
      <w:r w:rsidRPr="00A108CC">
        <w:rPr>
          <w:rFonts w:ascii="Verdana" w:hAnsi="Verdana" w:cs="Arial"/>
          <w:spacing w:val="10"/>
          <w:sz w:val="20"/>
          <w:szCs w:val="22"/>
        </w:rPr>
        <w:t xml:space="preserve"> </w:t>
      </w:r>
      <w:r w:rsidRPr="00A108CC">
        <w:rPr>
          <w:rFonts w:ascii="Verdana" w:hAnsi="Verdana" w:cs="Arial"/>
          <w:spacing w:val="1"/>
          <w:sz w:val="20"/>
          <w:szCs w:val="22"/>
        </w:rPr>
        <w:t>m</w:t>
      </w:r>
      <w:r w:rsidRPr="00A108CC">
        <w:rPr>
          <w:rFonts w:ascii="Verdana" w:hAnsi="Verdana" w:cs="Arial"/>
          <w:sz w:val="20"/>
          <w:szCs w:val="22"/>
        </w:rPr>
        <w:t>ay</w:t>
      </w:r>
      <w:r w:rsidRPr="00A108CC">
        <w:rPr>
          <w:rFonts w:ascii="Verdana" w:hAnsi="Verdana" w:cs="Arial"/>
          <w:spacing w:val="10"/>
          <w:sz w:val="20"/>
          <w:szCs w:val="22"/>
        </w:rPr>
        <w:t xml:space="preserve"> </w:t>
      </w:r>
      <w:r w:rsidRPr="00A108CC">
        <w:rPr>
          <w:rFonts w:ascii="Verdana" w:hAnsi="Verdana" w:cs="Arial"/>
          <w:spacing w:val="3"/>
          <w:sz w:val="20"/>
          <w:szCs w:val="22"/>
        </w:rPr>
        <w:t>f</w:t>
      </w:r>
      <w:r w:rsidRPr="00A108CC">
        <w:rPr>
          <w:rFonts w:ascii="Verdana" w:hAnsi="Verdana" w:cs="Arial"/>
          <w:sz w:val="20"/>
          <w:szCs w:val="22"/>
        </w:rPr>
        <w:t>u</w:t>
      </w:r>
      <w:r w:rsidRPr="00A108CC">
        <w:rPr>
          <w:rFonts w:ascii="Verdana" w:hAnsi="Verdana" w:cs="Arial"/>
          <w:spacing w:val="1"/>
          <w:sz w:val="20"/>
          <w:szCs w:val="22"/>
        </w:rPr>
        <w:t>rt</w:t>
      </w:r>
      <w:r w:rsidRPr="00A108CC">
        <w:rPr>
          <w:rFonts w:ascii="Verdana" w:hAnsi="Verdana" w:cs="Arial"/>
          <w:spacing w:val="-3"/>
          <w:sz w:val="20"/>
          <w:szCs w:val="22"/>
        </w:rPr>
        <w:t>h</w:t>
      </w:r>
      <w:r w:rsidRPr="00A108CC">
        <w:rPr>
          <w:rFonts w:ascii="Verdana" w:hAnsi="Verdana" w:cs="Arial"/>
          <w:sz w:val="20"/>
          <w:szCs w:val="22"/>
        </w:rPr>
        <w:t>er</w:t>
      </w:r>
      <w:r w:rsidRPr="00A108CC">
        <w:rPr>
          <w:rFonts w:ascii="Verdana" w:hAnsi="Verdana" w:cs="Arial"/>
          <w:spacing w:val="12"/>
          <w:sz w:val="20"/>
          <w:szCs w:val="22"/>
        </w:rPr>
        <w:t xml:space="preserve"> </w:t>
      </w:r>
      <w:r w:rsidRPr="00A108CC">
        <w:rPr>
          <w:rFonts w:ascii="Verdana" w:hAnsi="Verdana" w:cs="Arial"/>
          <w:spacing w:val="1"/>
          <w:sz w:val="20"/>
          <w:szCs w:val="22"/>
        </w:rPr>
        <w:t>r</w:t>
      </w:r>
      <w:r w:rsidRPr="00A108CC">
        <w:rPr>
          <w:rFonts w:ascii="Verdana" w:hAnsi="Verdana" w:cs="Arial"/>
          <w:sz w:val="20"/>
          <w:szCs w:val="22"/>
        </w:rPr>
        <w:t>educe</w:t>
      </w:r>
      <w:r w:rsidRPr="00A108CC">
        <w:rPr>
          <w:rFonts w:ascii="Verdana" w:hAnsi="Verdana" w:cs="Arial"/>
          <w:spacing w:val="10"/>
          <w:sz w:val="20"/>
          <w:szCs w:val="22"/>
        </w:rPr>
        <w:t xml:space="preserve"> </w:t>
      </w:r>
      <w:r w:rsidRPr="00A108CC">
        <w:rPr>
          <w:rFonts w:ascii="Verdana" w:hAnsi="Verdana" w:cs="Arial"/>
          <w:spacing w:val="1"/>
          <w:sz w:val="20"/>
          <w:szCs w:val="22"/>
        </w:rPr>
        <w:t>t</w:t>
      </w:r>
      <w:r w:rsidRPr="00A108CC">
        <w:rPr>
          <w:rFonts w:ascii="Verdana" w:hAnsi="Verdana" w:cs="Arial"/>
          <w:sz w:val="20"/>
          <w:szCs w:val="22"/>
        </w:rPr>
        <w:t>he</w:t>
      </w:r>
      <w:r w:rsidRPr="00A108CC">
        <w:rPr>
          <w:rFonts w:ascii="Verdana" w:hAnsi="Verdana" w:cs="Arial"/>
          <w:spacing w:val="10"/>
          <w:sz w:val="20"/>
          <w:szCs w:val="22"/>
        </w:rPr>
        <w:t xml:space="preserve"> </w:t>
      </w:r>
      <w:r w:rsidRPr="00A108CC">
        <w:rPr>
          <w:rFonts w:ascii="Verdana" w:hAnsi="Verdana" w:cs="Arial"/>
          <w:spacing w:val="-1"/>
          <w:sz w:val="20"/>
          <w:szCs w:val="22"/>
        </w:rPr>
        <w:t>l</w:t>
      </w:r>
      <w:r w:rsidRPr="00A108CC">
        <w:rPr>
          <w:rFonts w:ascii="Verdana" w:hAnsi="Verdana" w:cs="Arial"/>
          <w:sz w:val="20"/>
          <w:szCs w:val="22"/>
        </w:rPr>
        <w:t>e</w:t>
      </w:r>
      <w:r w:rsidRPr="00A108CC">
        <w:rPr>
          <w:rFonts w:ascii="Verdana" w:hAnsi="Verdana" w:cs="Arial"/>
          <w:spacing w:val="-2"/>
          <w:sz w:val="20"/>
          <w:szCs w:val="22"/>
        </w:rPr>
        <w:t>v</w:t>
      </w:r>
      <w:r w:rsidRPr="00A108CC">
        <w:rPr>
          <w:rFonts w:ascii="Verdana" w:hAnsi="Verdana" w:cs="Arial"/>
          <w:sz w:val="20"/>
          <w:szCs w:val="22"/>
        </w:rPr>
        <w:t>el</w:t>
      </w:r>
      <w:r w:rsidRPr="00A108CC">
        <w:rPr>
          <w:rFonts w:ascii="Verdana" w:hAnsi="Verdana" w:cs="Arial"/>
          <w:spacing w:val="10"/>
          <w:sz w:val="20"/>
          <w:szCs w:val="22"/>
        </w:rPr>
        <w:t xml:space="preserve"> </w:t>
      </w:r>
      <w:r w:rsidRPr="00A108CC">
        <w:rPr>
          <w:rFonts w:ascii="Verdana" w:hAnsi="Verdana" w:cs="Arial"/>
          <w:sz w:val="20"/>
          <w:szCs w:val="22"/>
        </w:rPr>
        <w:t>of</w:t>
      </w:r>
      <w:r w:rsidRPr="00A108CC">
        <w:rPr>
          <w:rFonts w:ascii="Verdana" w:hAnsi="Verdana" w:cs="Arial"/>
          <w:spacing w:val="14"/>
          <w:sz w:val="20"/>
          <w:szCs w:val="22"/>
        </w:rPr>
        <w:t xml:space="preserve"> </w:t>
      </w:r>
      <w:r w:rsidRPr="00A108CC">
        <w:rPr>
          <w:rFonts w:ascii="Verdana" w:hAnsi="Verdana" w:cs="Arial"/>
          <w:spacing w:val="1"/>
          <w:sz w:val="20"/>
          <w:szCs w:val="22"/>
        </w:rPr>
        <w:t>r</w:t>
      </w:r>
      <w:r w:rsidRPr="00A108CC">
        <w:rPr>
          <w:rFonts w:ascii="Verdana" w:hAnsi="Verdana" w:cs="Arial"/>
          <w:spacing w:val="-3"/>
          <w:sz w:val="20"/>
          <w:szCs w:val="22"/>
        </w:rPr>
        <w:t>i</w:t>
      </w:r>
      <w:r w:rsidRPr="00A108CC">
        <w:rPr>
          <w:rFonts w:ascii="Verdana" w:hAnsi="Verdana" w:cs="Arial"/>
          <w:spacing w:val="-2"/>
          <w:sz w:val="20"/>
          <w:szCs w:val="22"/>
        </w:rPr>
        <w:t>s</w:t>
      </w:r>
      <w:r w:rsidRPr="00A108CC">
        <w:rPr>
          <w:rFonts w:ascii="Verdana" w:hAnsi="Verdana" w:cs="Arial"/>
          <w:sz w:val="20"/>
          <w:szCs w:val="22"/>
        </w:rPr>
        <w:t xml:space="preserve">k </w:t>
      </w:r>
      <w:r w:rsidRPr="00A108CC">
        <w:rPr>
          <w:rFonts w:ascii="Verdana" w:hAnsi="Verdana" w:cs="Arial"/>
          <w:spacing w:val="1"/>
          <w:sz w:val="20"/>
          <w:szCs w:val="22"/>
        </w:rPr>
        <w:t>fr</w:t>
      </w:r>
      <w:r w:rsidRPr="00A108CC">
        <w:rPr>
          <w:rFonts w:ascii="Verdana" w:hAnsi="Verdana" w:cs="Arial"/>
          <w:spacing w:val="-3"/>
          <w:sz w:val="20"/>
          <w:szCs w:val="22"/>
        </w:rPr>
        <w:t>o</w:t>
      </w:r>
      <w:r w:rsidRPr="00A108CC">
        <w:rPr>
          <w:rFonts w:ascii="Verdana" w:hAnsi="Verdana" w:cs="Arial"/>
          <w:sz w:val="20"/>
          <w:szCs w:val="22"/>
        </w:rPr>
        <w:t xml:space="preserve">m </w:t>
      </w:r>
      <w:r w:rsidRPr="00A108CC">
        <w:rPr>
          <w:rFonts w:ascii="Verdana" w:hAnsi="Verdana" w:cs="Arial"/>
          <w:spacing w:val="1"/>
          <w:sz w:val="20"/>
          <w:szCs w:val="22"/>
        </w:rPr>
        <w:t>t</w:t>
      </w:r>
      <w:r w:rsidRPr="00A108CC">
        <w:rPr>
          <w:rFonts w:ascii="Verdana" w:hAnsi="Verdana" w:cs="Arial"/>
          <w:sz w:val="20"/>
          <w:szCs w:val="22"/>
        </w:rPr>
        <w:t>he</w:t>
      </w:r>
      <w:r w:rsidRPr="00A108CC">
        <w:rPr>
          <w:rFonts w:ascii="Verdana" w:hAnsi="Verdana" w:cs="Arial"/>
          <w:spacing w:val="1"/>
          <w:sz w:val="20"/>
          <w:szCs w:val="22"/>
        </w:rPr>
        <w:t xml:space="preserve"> </w:t>
      </w:r>
      <w:r w:rsidRPr="00A108CC">
        <w:rPr>
          <w:rFonts w:ascii="Verdana" w:hAnsi="Verdana" w:cs="Arial"/>
          <w:sz w:val="20"/>
          <w:szCs w:val="22"/>
        </w:rPr>
        <w:t>ha</w:t>
      </w:r>
      <w:r w:rsidRPr="00A108CC">
        <w:rPr>
          <w:rFonts w:ascii="Verdana" w:hAnsi="Verdana" w:cs="Arial"/>
          <w:spacing w:val="-2"/>
          <w:sz w:val="20"/>
          <w:szCs w:val="22"/>
        </w:rPr>
        <w:t>z</w:t>
      </w:r>
      <w:r w:rsidRPr="00A108CC">
        <w:rPr>
          <w:rFonts w:ascii="Verdana" w:hAnsi="Verdana" w:cs="Arial"/>
          <w:sz w:val="20"/>
          <w:szCs w:val="22"/>
        </w:rPr>
        <w:t>a</w:t>
      </w:r>
      <w:r w:rsidRPr="00A108CC">
        <w:rPr>
          <w:rFonts w:ascii="Verdana" w:hAnsi="Verdana" w:cs="Arial"/>
          <w:spacing w:val="1"/>
          <w:sz w:val="20"/>
          <w:szCs w:val="22"/>
        </w:rPr>
        <w:t>r</w:t>
      </w:r>
      <w:r w:rsidRPr="00A108CC">
        <w:rPr>
          <w:rFonts w:ascii="Verdana" w:hAnsi="Verdana" w:cs="Arial"/>
          <w:sz w:val="20"/>
          <w:szCs w:val="22"/>
        </w:rP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726"/>
      </w:tblGrid>
      <w:tr w:rsidR="0081664F" w:rsidRPr="00A108CC" w:rsidTr="00CB3FA6">
        <w:tc>
          <w:tcPr>
            <w:tcW w:w="2802" w:type="dxa"/>
            <w:shd w:val="clear" w:color="auto" w:fill="auto"/>
          </w:tcPr>
          <w:p w:rsidR="0081664F" w:rsidRPr="00A108CC" w:rsidRDefault="0081664F" w:rsidP="00CB3FA6">
            <w:pPr>
              <w:autoSpaceDE w:val="0"/>
              <w:autoSpaceDN w:val="0"/>
              <w:adjustRightInd w:val="0"/>
              <w:spacing w:before="120" w:after="120" w:line="226" w:lineRule="exact"/>
              <w:ind w:right="91"/>
              <w:jc w:val="center"/>
              <w:rPr>
                <w:rFonts w:ascii="Verdana" w:hAnsi="Verdana" w:cs="Arial"/>
                <w:b/>
                <w:sz w:val="20"/>
                <w:szCs w:val="22"/>
              </w:rPr>
            </w:pPr>
            <w:r w:rsidRPr="00A108CC">
              <w:rPr>
                <w:rFonts w:ascii="Verdana" w:hAnsi="Verdana" w:cs="Arial"/>
                <w:b/>
                <w:sz w:val="20"/>
                <w:szCs w:val="22"/>
              </w:rPr>
              <w:t>Risk Level</w:t>
            </w:r>
          </w:p>
        </w:tc>
        <w:tc>
          <w:tcPr>
            <w:tcW w:w="5726" w:type="dxa"/>
            <w:shd w:val="clear" w:color="auto" w:fill="auto"/>
          </w:tcPr>
          <w:p w:rsidR="0081664F" w:rsidRPr="00A108CC" w:rsidRDefault="0081664F" w:rsidP="00CB3FA6">
            <w:pPr>
              <w:autoSpaceDE w:val="0"/>
              <w:autoSpaceDN w:val="0"/>
              <w:adjustRightInd w:val="0"/>
              <w:spacing w:before="120" w:after="120" w:line="226" w:lineRule="exact"/>
              <w:ind w:right="91"/>
              <w:jc w:val="center"/>
              <w:rPr>
                <w:rFonts w:ascii="Verdana" w:hAnsi="Verdana" w:cs="Arial"/>
                <w:b/>
                <w:sz w:val="20"/>
                <w:szCs w:val="22"/>
              </w:rPr>
            </w:pPr>
            <w:r w:rsidRPr="00A108CC">
              <w:rPr>
                <w:rFonts w:ascii="Verdana" w:hAnsi="Verdana" w:cs="Arial"/>
                <w:b/>
                <w:sz w:val="20"/>
                <w:szCs w:val="22"/>
              </w:rPr>
              <w:t>Corrective Action Time Frame</w:t>
            </w:r>
          </w:p>
        </w:tc>
      </w:tr>
      <w:tr w:rsidR="0081664F" w:rsidRPr="00A108CC" w:rsidTr="00CB3FA6">
        <w:tc>
          <w:tcPr>
            <w:tcW w:w="2802" w:type="dxa"/>
            <w:shd w:val="clear" w:color="auto" w:fill="FF0000"/>
          </w:tcPr>
          <w:p w:rsidR="0081664F" w:rsidRPr="00A108CC" w:rsidRDefault="0081664F" w:rsidP="00CB3FA6">
            <w:pPr>
              <w:autoSpaceDE w:val="0"/>
              <w:autoSpaceDN w:val="0"/>
              <w:adjustRightInd w:val="0"/>
              <w:spacing w:before="120" w:after="120" w:line="226" w:lineRule="exact"/>
              <w:ind w:right="91"/>
              <w:rPr>
                <w:rFonts w:ascii="Verdana" w:hAnsi="Verdana" w:cs="Arial"/>
                <w:b/>
                <w:color w:val="FFFFFF"/>
                <w:sz w:val="20"/>
                <w:szCs w:val="22"/>
              </w:rPr>
            </w:pPr>
            <w:r w:rsidRPr="00A108CC">
              <w:rPr>
                <w:rFonts w:ascii="Verdana" w:hAnsi="Verdana" w:cs="Arial"/>
                <w:b/>
                <w:color w:val="FFFFFF"/>
                <w:sz w:val="20"/>
                <w:szCs w:val="22"/>
              </w:rPr>
              <w:t>Very High</w:t>
            </w:r>
          </w:p>
        </w:tc>
        <w:tc>
          <w:tcPr>
            <w:tcW w:w="5726" w:type="dxa"/>
            <w:shd w:val="clear" w:color="auto" w:fill="auto"/>
          </w:tcPr>
          <w:p w:rsidR="0081664F" w:rsidRPr="00A108CC" w:rsidRDefault="0081664F" w:rsidP="00CB3FA6">
            <w:pPr>
              <w:autoSpaceDE w:val="0"/>
              <w:autoSpaceDN w:val="0"/>
              <w:adjustRightInd w:val="0"/>
              <w:spacing w:before="120" w:after="120" w:line="226" w:lineRule="exact"/>
              <w:ind w:right="91"/>
              <w:rPr>
                <w:rFonts w:ascii="Verdana" w:hAnsi="Verdana" w:cs="Arial"/>
                <w:sz w:val="20"/>
                <w:szCs w:val="22"/>
              </w:rPr>
            </w:pPr>
            <w:r w:rsidRPr="00A108CC">
              <w:rPr>
                <w:rFonts w:ascii="Verdana" w:hAnsi="Verdana" w:cs="Arial"/>
                <w:sz w:val="20"/>
                <w:szCs w:val="22"/>
              </w:rPr>
              <w:t>Immediately</w:t>
            </w:r>
          </w:p>
        </w:tc>
      </w:tr>
      <w:tr w:rsidR="0081664F" w:rsidRPr="00A108CC" w:rsidTr="00CB3FA6">
        <w:tc>
          <w:tcPr>
            <w:tcW w:w="2802" w:type="dxa"/>
            <w:shd w:val="clear" w:color="auto" w:fill="FFFF00"/>
          </w:tcPr>
          <w:p w:rsidR="0081664F" w:rsidRPr="00A108CC" w:rsidRDefault="0081664F" w:rsidP="00CB3FA6">
            <w:pPr>
              <w:autoSpaceDE w:val="0"/>
              <w:autoSpaceDN w:val="0"/>
              <w:adjustRightInd w:val="0"/>
              <w:spacing w:before="120" w:after="120" w:line="226" w:lineRule="exact"/>
              <w:ind w:right="91"/>
              <w:rPr>
                <w:rFonts w:ascii="Verdana" w:hAnsi="Verdana" w:cs="Arial"/>
                <w:b/>
                <w:sz w:val="20"/>
                <w:szCs w:val="22"/>
              </w:rPr>
            </w:pPr>
            <w:r w:rsidRPr="00A108CC">
              <w:rPr>
                <w:rFonts w:ascii="Verdana" w:hAnsi="Verdana" w:cs="Arial"/>
                <w:b/>
                <w:sz w:val="20"/>
                <w:szCs w:val="22"/>
              </w:rPr>
              <w:t>High</w:t>
            </w:r>
          </w:p>
        </w:tc>
        <w:tc>
          <w:tcPr>
            <w:tcW w:w="5726" w:type="dxa"/>
            <w:shd w:val="clear" w:color="auto" w:fill="auto"/>
          </w:tcPr>
          <w:p w:rsidR="0081664F" w:rsidRPr="00A108CC" w:rsidRDefault="0081664F" w:rsidP="00CB3FA6">
            <w:pPr>
              <w:autoSpaceDE w:val="0"/>
              <w:autoSpaceDN w:val="0"/>
              <w:adjustRightInd w:val="0"/>
              <w:spacing w:before="120" w:after="120" w:line="226" w:lineRule="exact"/>
              <w:ind w:right="91"/>
              <w:rPr>
                <w:rFonts w:ascii="Verdana" w:hAnsi="Verdana" w:cs="Arial"/>
                <w:sz w:val="20"/>
                <w:szCs w:val="22"/>
              </w:rPr>
            </w:pPr>
            <w:r w:rsidRPr="00A108CC">
              <w:rPr>
                <w:rFonts w:ascii="Verdana" w:hAnsi="Verdana" w:cs="Arial"/>
                <w:color w:val="000000"/>
                <w:spacing w:val="-1"/>
                <w:sz w:val="20"/>
                <w:szCs w:val="22"/>
              </w:rPr>
              <w:t>A</w:t>
            </w:r>
            <w:r w:rsidRPr="00A108CC">
              <w:rPr>
                <w:rFonts w:ascii="Verdana" w:hAnsi="Verdana" w:cs="Arial"/>
                <w:color w:val="000000"/>
                <w:sz w:val="20"/>
                <w:szCs w:val="22"/>
              </w:rPr>
              <w:t>s</w:t>
            </w:r>
            <w:r w:rsidRPr="00A108CC">
              <w:rPr>
                <w:rFonts w:ascii="Verdana" w:hAnsi="Verdana" w:cs="Arial"/>
                <w:color w:val="000000"/>
                <w:spacing w:val="1"/>
                <w:sz w:val="20"/>
                <w:szCs w:val="22"/>
              </w:rPr>
              <w:t xml:space="preserve"> </w:t>
            </w:r>
            <w:r w:rsidRPr="00A108CC">
              <w:rPr>
                <w:rFonts w:ascii="Verdana" w:hAnsi="Verdana" w:cs="Arial"/>
                <w:color w:val="000000"/>
                <w:sz w:val="20"/>
                <w:szCs w:val="22"/>
              </w:rPr>
              <w:t>soon</w:t>
            </w:r>
            <w:r w:rsidRPr="00A108CC">
              <w:rPr>
                <w:rFonts w:ascii="Verdana" w:hAnsi="Verdana" w:cs="Arial"/>
                <w:color w:val="000000"/>
                <w:spacing w:val="1"/>
                <w:sz w:val="20"/>
                <w:szCs w:val="22"/>
              </w:rPr>
              <w:t xml:space="preserve"> </w:t>
            </w:r>
            <w:r w:rsidRPr="00A108CC">
              <w:rPr>
                <w:rFonts w:ascii="Verdana" w:hAnsi="Verdana" w:cs="Arial"/>
                <w:color w:val="000000"/>
                <w:sz w:val="20"/>
                <w:szCs w:val="22"/>
              </w:rPr>
              <w:t>as</w:t>
            </w:r>
            <w:r w:rsidRPr="00A108CC">
              <w:rPr>
                <w:rFonts w:ascii="Verdana" w:hAnsi="Verdana" w:cs="Arial"/>
                <w:color w:val="000000"/>
                <w:spacing w:val="-1"/>
                <w:sz w:val="20"/>
                <w:szCs w:val="22"/>
              </w:rPr>
              <w:t xml:space="preserve"> </w:t>
            </w:r>
            <w:r w:rsidRPr="00A108CC">
              <w:rPr>
                <w:rFonts w:ascii="Verdana" w:hAnsi="Verdana" w:cs="Arial"/>
                <w:color w:val="000000"/>
                <w:sz w:val="20"/>
                <w:szCs w:val="22"/>
              </w:rPr>
              <w:t>poss</w:t>
            </w:r>
            <w:r w:rsidRPr="00A108CC">
              <w:rPr>
                <w:rFonts w:ascii="Verdana" w:hAnsi="Verdana" w:cs="Arial"/>
                <w:color w:val="000000"/>
                <w:spacing w:val="-1"/>
                <w:sz w:val="20"/>
                <w:szCs w:val="22"/>
              </w:rPr>
              <w:t>i</w:t>
            </w:r>
            <w:r w:rsidRPr="00A108CC">
              <w:rPr>
                <w:rFonts w:ascii="Verdana" w:hAnsi="Verdana" w:cs="Arial"/>
                <w:color w:val="000000"/>
                <w:sz w:val="20"/>
                <w:szCs w:val="22"/>
              </w:rPr>
              <w:t>b</w:t>
            </w:r>
            <w:r w:rsidRPr="00A108CC">
              <w:rPr>
                <w:rFonts w:ascii="Verdana" w:hAnsi="Verdana" w:cs="Arial"/>
                <w:color w:val="000000"/>
                <w:spacing w:val="-1"/>
                <w:sz w:val="20"/>
                <w:szCs w:val="22"/>
              </w:rPr>
              <w:t>l</w:t>
            </w:r>
            <w:r w:rsidRPr="00A108CC">
              <w:rPr>
                <w:rFonts w:ascii="Verdana" w:hAnsi="Verdana" w:cs="Arial"/>
                <w:color w:val="000000"/>
                <w:sz w:val="20"/>
                <w:szCs w:val="22"/>
              </w:rPr>
              <w:t>e</w:t>
            </w:r>
            <w:r w:rsidRPr="00A108CC">
              <w:rPr>
                <w:rFonts w:ascii="Verdana" w:hAnsi="Verdana" w:cs="Arial"/>
                <w:color w:val="000000"/>
                <w:spacing w:val="1"/>
                <w:sz w:val="20"/>
                <w:szCs w:val="22"/>
              </w:rPr>
              <w:t xml:space="preserve"> </w:t>
            </w:r>
            <w:r w:rsidRPr="00A108CC">
              <w:rPr>
                <w:rFonts w:ascii="Verdana" w:hAnsi="Verdana" w:cs="Arial"/>
                <w:color w:val="000000"/>
                <w:sz w:val="20"/>
                <w:szCs w:val="22"/>
              </w:rPr>
              <w:t>b</w:t>
            </w:r>
            <w:r w:rsidRPr="00A108CC">
              <w:rPr>
                <w:rFonts w:ascii="Verdana" w:hAnsi="Verdana" w:cs="Arial"/>
                <w:color w:val="000000"/>
                <w:spacing w:val="-2"/>
                <w:sz w:val="20"/>
                <w:szCs w:val="22"/>
              </w:rPr>
              <w:t>u</w:t>
            </w:r>
            <w:r w:rsidRPr="00A108CC">
              <w:rPr>
                <w:rFonts w:ascii="Verdana" w:hAnsi="Verdana" w:cs="Arial"/>
                <w:color w:val="000000"/>
                <w:sz w:val="20"/>
                <w:szCs w:val="22"/>
              </w:rPr>
              <w:t>t not</w:t>
            </w:r>
            <w:r w:rsidRPr="00A108CC">
              <w:rPr>
                <w:rFonts w:ascii="Verdana" w:hAnsi="Verdana" w:cs="Arial"/>
                <w:color w:val="000000"/>
                <w:spacing w:val="2"/>
                <w:sz w:val="20"/>
                <w:szCs w:val="22"/>
              </w:rPr>
              <w:t xml:space="preserve"> </w:t>
            </w:r>
            <w:r w:rsidRPr="00A108CC">
              <w:rPr>
                <w:rFonts w:ascii="Verdana" w:hAnsi="Verdana" w:cs="Arial"/>
                <w:color w:val="000000"/>
                <w:spacing w:val="-1"/>
                <w:sz w:val="20"/>
                <w:szCs w:val="22"/>
              </w:rPr>
              <w:t>l</w:t>
            </w:r>
            <w:r w:rsidRPr="00A108CC">
              <w:rPr>
                <w:rFonts w:ascii="Verdana" w:hAnsi="Verdana" w:cs="Arial"/>
                <w:color w:val="000000"/>
                <w:sz w:val="20"/>
                <w:szCs w:val="22"/>
              </w:rPr>
              <w:t>o</w:t>
            </w:r>
            <w:r w:rsidRPr="00A108CC">
              <w:rPr>
                <w:rFonts w:ascii="Verdana" w:hAnsi="Verdana" w:cs="Arial"/>
                <w:color w:val="000000"/>
                <w:spacing w:val="-3"/>
                <w:sz w:val="20"/>
                <w:szCs w:val="22"/>
              </w:rPr>
              <w:t>n</w:t>
            </w:r>
            <w:r w:rsidRPr="00A108CC">
              <w:rPr>
                <w:rFonts w:ascii="Verdana" w:hAnsi="Verdana" w:cs="Arial"/>
                <w:color w:val="000000"/>
                <w:spacing w:val="2"/>
                <w:sz w:val="20"/>
                <w:szCs w:val="22"/>
              </w:rPr>
              <w:t>g</w:t>
            </w:r>
            <w:r w:rsidRPr="00A108CC">
              <w:rPr>
                <w:rFonts w:ascii="Verdana" w:hAnsi="Verdana" w:cs="Arial"/>
                <w:color w:val="000000"/>
                <w:sz w:val="20"/>
                <w:szCs w:val="22"/>
              </w:rPr>
              <w:t xml:space="preserve">er </w:t>
            </w:r>
            <w:r w:rsidRPr="00A108CC">
              <w:rPr>
                <w:rFonts w:ascii="Verdana" w:hAnsi="Verdana" w:cs="Arial"/>
                <w:color w:val="000000"/>
                <w:spacing w:val="1"/>
                <w:sz w:val="20"/>
                <w:szCs w:val="22"/>
              </w:rPr>
              <w:t>t</w:t>
            </w:r>
            <w:r w:rsidRPr="00A108CC">
              <w:rPr>
                <w:rFonts w:ascii="Verdana" w:hAnsi="Verdana" w:cs="Arial"/>
                <w:color w:val="000000"/>
                <w:sz w:val="20"/>
                <w:szCs w:val="22"/>
              </w:rPr>
              <w:t>han</w:t>
            </w:r>
            <w:r w:rsidRPr="00A108CC">
              <w:rPr>
                <w:rFonts w:ascii="Verdana" w:hAnsi="Verdana" w:cs="Arial"/>
                <w:color w:val="000000"/>
                <w:spacing w:val="-2"/>
                <w:sz w:val="20"/>
                <w:szCs w:val="22"/>
              </w:rPr>
              <w:t xml:space="preserve"> </w:t>
            </w:r>
            <w:r w:rsidRPr="00A108CC">
              <w:rPr>
                <w:rFonts w:ascii="Verdana" w:hAnsi="Verdana" w:cs="Arial"/>
                <w:color w:val="000000"/>
                <w:sz w:val="20"/>
                <w:szCs w:val="22"/>
              </w:rPr>
              <w:t>24</w:t>
            </w:r>
            <w:r w:rsidRPr="00A108CC">
              <w:rPr>
                <w:rFonts w:ascii="Verdana" w:hAnsi="Verdana" w:cs="Arial"/>
                <w:color w:val="000000"/>
                <w:spacing w:val="1"/>
                <w:sz w:val="20"/>
                <w:szCs w:val="22"/>
              </w:rPr>
              <w:t xml:space="preserve"> </w:t>
            </w:r>
            <w:r w:rsidRPr="00A108CC">
              <w:rPr>
                <w:rFonts w:ascii="Verdana" w:hAnsi="Verdana" w:cs="Arial"/>
                <w:color w:val="000000"/>
                <w:sz w:val="20"/>
                <w:szCs w:val="22"/>
              </w:rPr>
              <w:t>h</w:t>
            </w:r>
            <w:r w:rsidRPr="00A108CC">
              <w:rPr>
                <w:rFonts w:ascii="Verdana" w:hAnsi="Verdana" w:cs="Arial"/>
                <w:color w:val="000000"/>
                <w:spacing w:val="-3"/>
                <w:sz w:val="20"/>
                <w:szCs w:val="22"/>
              </w:rPr>
              <w:t>o</w:t>
            </w:r>
            <w:r w:rsidRPr="00A108CC">
              <w:rPr>
                <w:rFonts w:ascii="Verdana" w:hAnsi="Verdana" w:cs="Arial"/>
                <w:color w:val="000000"/>
                <w:sz w:val="20"/>
                <w:szCs w:val="22"/>
              </w:rPr>
              <w:t>u</w:t>
            </w:r>
            <w:r w:rsidRPr="00A108CC">
              <w:rPr>
                <w:rFonts w:ascii="Verdana" w:hAnsi="Verdana" w:cs="Arial"/>
                <w:color w:val="000000"/>
                <w:spacing w:val="1"/>
                <w:sz w:val="20"/>
                <w:szCs w:val="22"/>
              </w:rPr>
              <w:t>r</w:t>
            </w:r>
            <w:r w:rsidRPr="00A108CC">
              <w:rPr>
                <w:rFonts w:ascii="Verdana" w:hAnsi="Verdana" w:cs="Arial"/>
                <w:color w:val="000000"/>
                <w:sz w:val="20"/>
                <w:szCs w:val="22"/>
              </w:rPr>
              <w:t>s</w:t>
            </w:r>
          </w:p>
        </w:tc>
      </w:tr>
      <w:tr w:rsidR="0081664F" w:rsidRPr="00A108CC" w:rsidTr="00CB3FA6">
        <w:tc>
          <w:tcPr>
            <w:tcW w:w="2802" w:type="dxa"/>
            <w:shd w:val="clear" w:color="auto" w:fill="92D050"/>
          </w:tcPr>
          <w:p w:rsidR="0081664F" w:rsidRPr="00A108CC" w:rsidRDefault="0081664F" w:rsidP="00CB3FA6">
            <w:pPr>
              <w:autoSpaceDE w:val="0"/>
              <w:autoSpaceDN w:val="0"/>
              <w:adjustRightInd w:val="0"/>
              <w:spacing w:before="120" w:after="120" w:line="226" w:lineRule="exact"/>
              <w:ind w:right="91"/>
              <w:rPr>
                <w:rFonts w:ascii="Verdana" w:hAnsi="Verdana" w:cs="Arial"/>
                <w:b/>
                <w:sz w:val="20"/>
                <w:szCs w:val="22"/>
              </w:rPr>
            </w:pPr>
            <w:r w:rsidRPr="00A108CC">
              <w:rPr>
                <w:rFonts w:ascii="Verdana" w:hAnsi="Verdana" w:cs="Arial"/>
                <w:b/>
                <w:sz w:val="20"/>
                <w:szCs w:val="22"/>
              </w:rPr>
              <w:t>Medium</w:t>
            </w:r>
          </w:p>
        </w:tc>
        <w:tc>
          <w:tcPr>
            <w:tcW w:w="5726" w:type="dxa"/>
            <w:shd w:val="clear" w:color="auto" w:fill="auto"/>
          </w:tcPr>
          <w:p w:rsidR="0081664F" w:rsidRPr="00A108CC" w:rsidRDefault="0081664F" w:rsidP="00CB3FA6">
            <w:pPr>
              <w:autoSpaceDE w:val="0"/>
              <w:autoSpaceDN w:val="0"/>
              <w:adjustRightInd w:val="0"/>
              <w:spacing w:before="120" w:after="120" w:line="226" w:lineRule="exact"/>
              <w:ind w:right="91"/>
              <w:rPr>
                <w:rFonts w:ascii="Verdana" w:hAnsi="Verdana" w:cs="Arial"/>
                <w:sz w:val="20"/>
                <w:szCs w:val="22"/>
              </w:rPr>
            </w:pPr>
            <w:r w:rsidRPr="00A108CC">
              <w:rPr>
                <w:rFonts w:ascii="Verdana" w:hAnsi="Verdana" w:cs="Arial"/>
                <w:color w:val="000000"/>
                <w:sz w:val="20"/>
                <w:szCs w:val="22"/>
              </w:rPr>
              <w:t>14</w:t>
            </w:r>
            <w:r w:rsidRPr="00A108CC">
              <w:rPr>
                <w:rFonts w:ascii="Verdana" w:hAnsi="Verdana" w:cs="Arial"/>
                <w:color w:val="000000"/>
                <w:spacing w:val="1"/>
                <w:sz w:val="20"/>
                <w:szCs w:val="22"/>
              </w:rPr>
              <w:t xml:space="preserve"> </w:t>
            </w:r>
            <w:r w:rsidRPr="00A108CC">
              <w:rPr>
                <w:rFonts w:ascii="Verdana" w:hAnsi="Verdana" w:cs="Arial"/>
                <w:color w:val="000000"/>
                <w:sz w:val="20"/>
                <w:szCs w:val="22"/>
              </w:rPr>
              <w:t>da</w:t>
            </w:r>
            <w:r w:rsidRPr="00A108CC">
              <w:rPr>
                <w:rFonts w:ascii="Verdana" w:hAnsi="Verdana" w:cs="Arial"/>
                <w:color w:val="000000"/>
                <w:spacing w:val="-2"/>
                <w:sz w:val="20"/>
                <w:szCs w:val="22"/>
              </w:rPr>
              <w:t>y</w:t>
            </w:r>
            <w:r w:rsidRPr="00A108CC">
              <w:rPr>
                <w:rFonts w:ascii="Verdana" w:hAnsi="Verdana" w:cs="Arial"/>
                <w:color w:val="000000"/>
                <w:sz w:val="20"/>
                <w:szCs w:val="22"/>
              </w:rPr>
              <w:t>s</w:t>
            </w:r>
          </w:p>
        </w:tc>
      </w:tr>
      <w:tr w:rsidR="0081664F" w:rsidRPr="00A108CC" w:rsidTr="00CB3FA6">
        <w:tc>
          <w:tcPr>
            <w:tcW w:w="2802" w:type="dxa"/>
            <w:shd w:val="clear" w:color="auto" w:fill="00B0F0"/>
          </w:tcPr>
          <w:p w:rsidR="0081664F" w:rsidRPr="00A108CC" w:rsidRDefault="0081664F" w:rsidP="00CB3FA6">
            <w:pPr>
              <w:autoSpaceDE w:val="0"/>
              <w:autoSpaceDN w:val="0"/>
              <w:adjustRightInd w:val="0"/>
              <w:spacing w:before="120" w:after="120" w:line="226" w:lineRule="exact"/>
              <w:ind w:right="91"/>
              <w:rPr>
                <w:rFonts w:ascii="Verdana" w:hAnsi="Verdana" w:cs="Arial"/>
                <w:b/>
                <w:sz w:val="20"/>
                <w:szCs w:val="22"/>
              </w:rPr>
            </w:pPr>
            <w:r w:rsidRPr="00A108CC">
              <w:rPr>
                <w:rFonts w:ascii="Verdana" w:hAnsi="Verdana" w:cs="Arial"/>
                <w:b/>
                <w:sz w:val="20"/>
                <w:szCs w:val="22"/>
              </w:rPr>
              <w:t>Low</w:t>
            </w:r>
          </w:p>
        </w:tc>
        <w:tc>
          <w:tcPr>
            <w:tcW w:w="5726" w:type="dxa"/>
            <w:shd w:val="clear" w:color="auto" w:fill="auto"/>
          </w:tcPr>
          <w:p w:rsidR="0081664F" w:rsidRPr="00A108CC" w:rsidRDefault="0081664F" w:rsidP="00CB3FA6">
            <w:pPr>
              <w:autoSpaceDE w:val="0"/>
              <w:autoSpaceDN w:val="0"/>
              <w:adjustRightInd w:val="0"/>
              <w:spacing w:before="120" w:after="120" w:line="226" w:lineRule="exact"/>
              <w:ind w:right="91"/>
              <w:rPr>
                <w:rFonts w:ascii="Verdana" w:hAnsi="Verdana" w:cs="Arial"/>
                <w:sz w:val="20"/>
                <w:szCs w:val="22"/>
              </w:rPr>
            </w:pPr>
            <w:r w:rsidRPr="00A108CC">
              <w:rPr>
                <w:rFonts w:ascii="Verdana" w:hAnsi="Verdana" w:cs="Arial"/>
                <w:sz w:val="20"/>
                <w:szCs w:val="22"/>
              </w:rPr>
              <w:t>28 days</w:t>
            </w:r>
          </w:p>
        </w:tc>
      </w:tr>
    </w:tbl>
    <w:p w:rsidR="0081664F" w:rsidRPr="00A108CC" w:rsidRDefault="0081664F" w:rsidP="000A2BC9">
      <w:pPr>
        <w:spacing w:before="120" w:after="120"/>
        <w:rPr>
          <w:sz w:val="20"/>
          <w:lang w:val="en-US" w:eastAsia="en-US"/>
        </w:rPr>
      </w:pPr>
      <w:r w:rsidRPr="00A108CC">
        <w:rPr>
          <w:rFonts w:ascii="Verdana" w:hAnsi="Verdana"/>
          <w:sz w:val="20"/>
        </w:rPr>
        <w:t>To assist in determining a risk control action plan refer to Attachment 4,</w:t>
      </w:r>
      <w:r w:rsidRPr="00A108CC">
        <w:rPr>
          <w:rFonts w:ascii="Verdana" w:hAnsi="Verdana" w:cs="Arial"/>
          <w:i/>
          <w:sz w:val="20"/>
        </w:rPr>
        <w:t xml:space="preserve"> Form C, Risk Control Action Plan.</w:t>
      </w:r>
    </w:p>
    <w:p w:rsidR="000A2BC9" w:rsidRPr="00A108CC" w:rsidRDefault="000A2BC9" w:rsidP="000A2BC9">
      <w:pPr>
        <w:pStyle w:val="Heading3"/>
        <w:rPr>
          <w:sz w:val="24"/>
          <w:lang w:val="en-US"/>
        </w:rPr>
      </w:pPr>
      <w:r w:rsidRPr="00A108CC">
        <w:rPr>
          <w:sz w:val="24"/>
          <w:lang w:val="en-US"/>
        </w:rPr>
        <w:t>Monitor and Review</w:t>
      </w:r>
    </w:p>
    <w:p w:rsidR="000A2BC9" w:rsidRPr="00A108CC" w:rsidRDefault="000A2BC9" w:rsidP="000A2BC9">
      <w:pPr>
        <w:spacing w:after="120"/>
        <w:rPr>
          <w:rFonts w:ascii="Verdana" w:hAnsi="Verdana" w:cs="Arial"/>
          <w:sz w:val="20"/>
          <w:szCs w:val="22"/>
        </w:rPr>
      </w:pPr>
      <w:r w:rsidRPr="00A108CC">
        <w:rPr>
          <w:rFonts w:ascii="Verdana" w:hAnsi="Verdana" w:cs="Arial"/>
          <w:sz w:val="20"/>
          <w:szCs w:val="22"/>
        </w:rPr>
        <w:t>A time frame should be designated at the time of the risk assessment for the control measure to be implemented and a review to ensure that solutions to workplace hazards are achieving the desired result.</w:t>
      </w:r>
    </w:p>
    <w:p w:rsidR="000A2BC9" w:rsidRPr="00A108CC" w:rsidRDefault="000A2BC9" w:rsidP="000A2BC9">
      <w:pPr>
        <w:spacing w:after="120"/>
        <w:rPr>
          <w:rFonts w:ascii="Verdana" w:hAnsi="Verdana" w:cs="Arial"/>
          <w:sz w:val="20"/>
          <w:szCs w:val="22"/>
        </w:rPr>
      </w:pPr>
      <w:r w:rsidRPr="00A108CC">
        <w:rPr>
          <w:rFonts w:ascii="Verdana" w:hAnsi="Verdana" w:cs="Arial"/>
          <w:sz w:val="20"/>
          <w:szCs w:val="22"/>
        </w:rPr>
        <w:t>Control measures must be reviewed:</w:t>
      </w:r>
    </w:p>
    <w:p w:rsidR="000A2BC9" w:rsidRPr="00A108CC" w:rsidRDefault="000A2BC9" w:rsidP="000A2BC9">
      <w:pPr>
        <w:numPr>
          <w:ilvl w:val="0"/>
          <w:numId w:val="31"/>
        </w:numPr>
        <w:spacing w:after="120"/>
        <w:rPr>
          <w:rFonts w:ascii="Verdana" w:hAnsi="Verdana"/>
          <w:sz w:val="20"/>
        </w:rPr>
      </w:pPr>
      <w:r w:rsidRPr="00A108CC">
        <w:rPr>
          <w:rFonts w:ascii="Verdana" w:hAnsi="Verdana"/>
          <w:sz w:val="20"/>
        </w:rPr>
        <w:t>when the control measure is not effective in controlling the risk</w:t>
      </w:r>
    </w:p>
    <w:p w:rsidR="000A2BC9" w:rsidRPr="00A108CC" w:rsidRDefault="000A2BC9" w:rsidP="000A2BC9">
      <w:pPr>
        <w:numPr>
          <w:ilvl w:val="0"/>
          <w:numId w:val="31"/>
        </w:numPr>
        <w:spacing w:after="120"/>
        <w:rPr>
          <w:rFonts w:ascii="Verdana" w:hAnsi="Verdana"/>
          <w:sz w:val="20"/>
        </w:rPr>
      </w:pPr>
      <w:r w:rsidRPr="00A108CC">
        <w:rPr>
          <w:rFonts w:ascii="Verdana" w:hAnsi="Verdana"/>
          <w:sz w:val="20"/>
        </w:rPr>
        <w:t>before a change at the workplace that is likely to give rise to a new or different health and safety risk that the control measure may not effectively control</w:t>
      </w:r>
    </w:p>
    <w:p w:rsidR="000A2BC9" w:rsidRPr="00A108CC" w:rsidRDefault="000A2BC9" w:rsidP="000A2BC9">
      <w:pPr>
        <w:numPr>
          <w:ilvl w:val="0"/>
          <w:numId w:val="31"/>
        </w:numPr>
        <w:spacing w:after="120"/>
        <w:rPr>
          <w:rFonts w:ascii="Verdana" w:hAnsi="Verdana"/>
          <w:sz w:val="20"/>
        </w:rPr>
      </w:pPr>
      <w:r w:rsidRPr="00A108CC">
        <w:rPr>
          <w:rFonts w:ascii="Verdana" w:hAnsi="Verdana"/>
          <w:sz w:val="20"/>
        </w:rPr>
        <w:t>if a new hazard or risk is identified</w:t>
      </w:r>
    </w:p>
    <w:p w:rsidR="000A2BC9" w:rsidRPr="00A108CC" w:rsidRDefault="000A2BC9" w:rsidP="000A2BC9">
      <w:pPr>
        <w:numPr>
          <w:ilvl w:val="0"/>
          <w:numId w:val="31"/>
        </w:numPr>
        <w:spacing w:after="120"/>
        <w:rPr>
          <w:rFonts w:ascii="Verdana" w:hAnsi="Verdana"/>
          <w:sz w:val="20"/>
        </w:rPr>
      </w:pPr>
      <w:r w:rsidRPr="00A108CC">
        <w:rPr>
          <w:rFonts w:ascii="Verdana" w:hAnsi="Verdana"/>
          <w:sz w:val="20"/>
        </w:rPr>
        <w:t>if the results of consultation indicate that a review is necessary, and</w:t>
      </w:r>
    </w:p>
    <w:p w:rsidR="000A2BC9" w:rsidRPr="00A108CC" w:rsidRDefault="000A2BC9" w:rsidP="000A2BC9">
      <w:pPr>
        <w:numPr>
          <w:ilvl w:val="0"/>
          <w:numId w:val="31"/>
        </w:numPr>
        <w:spacing w:after="120"/>
        <w:rPr>
          <w:rFonts w:ascii="Verdana" w:hAnsi="Verdana"/>
          <w:sz w:val="20"/>
        </w:rPr>
      </w:pPr>
      <w:proofErr w:type="gramStart"/>
      <w:r w:rsidRPr="00A108CC">
        <w:rPr>
          <w:rFonts w:ascii="Verdana" w:hAnsi="Verdana"/>
          <w:sz w:val="20"/>
        </w:rPr>
        <w:t>if</w:t>
      </w:r>
      <w:proofErr w:type="gramEnd"/>
      <w:r w:rsidRPr="00A108CC">
        <w:rPr>
          <w:rFonts w:ascii="Verdana" w:hAnsi="Verdana"/>
          <w:sz w:val="20"/>
        </w:rPr>
        <w:t xml:space="preserve"> a health and safety representative requests a review.</w:t>
      </w:r>
    </w:p>
    <w:p w:rsidR="000A2BC9" w:rsidRPr="00A108CC" w:rsidRDefault="000A2BC9" w:rsidP="000A2BC9">
      <w:pPr>
        <w:spacing w:after="120"/>
        <w:rPr>
          <w:rFonts w:ascii="Verdana" w:hAnsi="Verdana" w:cs="Arial"/>
          <w:sz w:val="20"/>
          <w:szCs w:val="22"/>
        </w:rPr>
      </w:pPr>
      <w:r w:rsidRPr="00A108CC">
        <w:rPr>
          <w:rFonts w:ascii="Verdana" w:hAnsi="Verdana" w:cs="Arial"/>
          <w:sz w:val="20"/>
          <w:szCs w:val="22"/>
        </w:rPr>
        <w:t>You may use the same methods as in the initial hazard identification step to check controls.</w:t>
      </w:r>
    </w:p>
    <w:p w:rsidR="000A2BC9" w:rsidRPr="00A108CC" w:rsidRDefault="000A2BC9" w:rsidP="000A2BC9">
      <w:pPr>
        <w:pStyle w:val="Heading4"/>
        <w:rPr>
          <w:sz w:val="22"/>
        </w:rPr>
      </w:pPr>
      <w:bookmarkStart w:id="1" w:name="_Toc331164935"/>
      <w:bookmarkStart w:id="2" w:name="_Toc220996042"/>
      <w:bookmarkStart w:id="3" w:name="_Toc220996130"/>
      <w:r w:rsidRPr="00A108CC">
        <w:rPr>
          <w:sz w:val="22"/>
        </w:rPr>
        <w:lastRenderedPageBreak/>
        <w:t>The WHS Risk Register</w:t>
      </w:r>
      <w:bookmarkEnd w:id="1"/>
    </w:p>
    <w:p w:rsidR="000A2BC9" w:rsidRPr="00A108CC" w:rsidRDefault="000A2BC9" w:rsidP="000A2BC9">
      <w:pPr>
        <w:spacing w:after="120"/>
        <w:rPr>
          <w:rFonts w:ascii="Verdana" w:hAnsi="Verdana" w:cs="Arial"/>
          <w:sz w:val="20"/>
          <w:szCs w:val="22"/>
        </w:rPr>
      </w:pPr>
      <w:r w:rsidRPr="00A108CC">
        <w:rPr>
          <w:rFonts w:ascii="Verdana" w:hAnsi="Verdana" w:cs="Arial"/>
          <w:sz w:val="20"/>
          <w:szCs w:val="22"/>
          <w:lang w:val="en-US"/>
        </w:rPr>
        <w:t xml:space="preserve">The risk assessment data collected from identifying, assessing and controlling risks is to be sent to Human Resources who will manage the information as a centralised risk register for ASC.  The </w:t>
      </w:r>
      <w:r w:rsidRPr="00A108CC">
        <w:rPr>
          <w:rFonts w:ascii="Verdana" w:hAnsi="Verdana" w:cs="Arial"/>
          <w:sz w:val="20"/>
          <w:szCs w:val="22"/>
        </w:rPr>
        <w:t xml:space="preserve">risk register holds a list of the key risks that need to be monitored and managed for each business area. </w:t>
      </w:r>
    </w:p>
    <w:p w:rsidR="000A2BC9" w:rsidRPr="00A108CC" w:rsidRDefault="000A2BC9" w:rsidP="000A2BC9">
      <w:pPr>
        <w:spacing w:after="120"/>
        <w:rPr>
          <w:rFonts w:ascii="Verdana" w:hAnsi="Verdana" w:cs="Arial"/>
          <w:sz w:val="20"/>
          <w:szCs w:val="22"/>
          <w:lang w:val="en-US"/>
        </w:rPr>
      </w:pPr>
      <w:r w:rsidRPr="00A108CC">
        <w:rPr>
          <w:rFonts w:ascii="Verdana" w:hAnsi="Verdana" w:cs="Arial"/>
          <w:sz w:val="20"/>
          <w:szCs w:val="22"/>
          <w:lang w:val="en-US"/>
        </w:rPr>
        <w:t xml:space="preserve">The risk register is to be managed by </w:t>
      </w:r>
      <w:r w:rsidRPr="00A108CC">
        <w:rPr>
          <w:rFonts w:ascii="Verdana" w:hAnsi="Verdana" w:cs="Arial"/>
          <w:sz w:val="20"/>
          <w:szCs w:val="22"/>
        </w:rPr>
        <w:t xml:space="preserve">each business area, </w:t>
      </w:r>
      <w:proofErr w:type="gramStart"/>
      <w:r w:rsidRPr="00A108CC">
        <w:rPr>
          <w:rFonts w:ascii="Verdana" w:hAnsi="Verdana" w:cs="Arial"/>
          <w:sz w:val="20"/>
          <w:szCs w:val="22"/>
          <w:lang w:val="en-US"/>
        </w:rPr>
        <w:t>who</w:t>
      </w:r>
      <w:proofErr w:type="gramEnd"/>
      <w:r w:rsidRPr="00A108CC">
        <w:rPr>
          <w:rFonts w:ascii="Verdana" w:hAnsi="Verdana" w:cs="Arial"/>
          <w:sz w:val="20"/>
          <w:szCs w:val="22"/>
          <w:lang w:val="en-US"/>
        </w:rPr>
        <w:t xml:space="preserve"> should be notified if new hazards are identified and controls implemented so that the risk register can be amended.</w:t>
      </w:r>
    </w:p>
    <w:p w:rsidR="000A2BC9" w:rsidRPr="00A108CC" w:rsidRDefault="000A2BC9" w:rsidP="000A2BC9">
      <w:pPr>
        <w:spacing w:after="120"/>
        <w:rPr>
          <w:rFonts w:ascii="Verdana" w:hAnsi="Verdana" w:cs="Arial"/>
          <w:sz w:val="20"/>
          <w:szCs w:val="22"/>
        </w:rPr>
      </w:pPr>
      <w:r w:rsidRPr="00A108CC">
        <w:rPr>
          <w:rFonts w:ascii="Verdana" w:hAnsi="Verdana" w:cs="Arial"/>
          <w:sz w:val="20"/>
          <w:szCs w:val="22"/>
        </w:rPr>
        <w:t xml:space="preserve">The WHS Adviser is responsible for overseeing the Risk Register, and for ensuring that effective control measures are implemented and that risks are monitored and reviewed on a regular basis. </w:t>
      </w:r>
      <w:bookmarkEnd w:id="2"/>
      <w:bookmarkEnd w:id="3"/>
    </w:p>
    <w:p w:rsidR="000A2BC9" w:rsidRPr="00A108CC" w:rsidRDefault="000A2BC9" w:rsidP="000A2BC9">
      <w:pPr>
        <w:spacing w:after="120"/>
        <w:rPr>
          <w:rFonts w:ascii="Verdana" w:hAnsi="Verdana" w:cs="Arial"/>
          <w:sz w:val="20"/>
          <w:szCs w:val="22"/>
        </w:rPr>
      </w:pPr>
      <w:r w:rsidRPr="00A108CC">
        <w:rPr>
          <w:rFonts w:ascii="Verdana" w:hAnsi="Verdana" w:cs="Arial"/>
          <w:sz w:val="20"/>
          <w:szCs w:val="22"/>
        </w:rPr>
        <w:t xml:space="preserve">Refer to </w:t>
      </w:r>
      <w:r w:rsidRPr="00A108CC">
        <w:rPr>
          <w:rFonts w:ascii="Verdana" w:hAnsi="Verdana" w:cs="Arial"/>
          <w:i/>
          <w:sz w:val="20"/>
          <w:szCs w:val="22"/>
          <w:u w:val="single"/>
        </w:rPr>
        <w:t>Attachment 5</w:t>
      </w:r>
      <w:r w:rsidRPr="00A108CC">
        <w:rPr>
          <w:rFonts w:ascii="Verdana" w:hAnsi="Verdana" w:cs="Arial"/>
          <w:i/>
          <w:sz w:val="20"/>
          <w:szCs w:val="22"/>
        </w:rPr>
        <w:t>, Work Health and Safety Risk Register.</w:t>
      </w:r>
    </w:p>
    <w:p w:rsidR="00104667" w:rsidRPr="00A108CC" w:rsidRDefault="00104667" w:rsidP="00104667">
      <w:pPr>
        <w:pStyle w:val="Heading2"/>
        <w:rPr>
          <w:rFonts w:ascii="Verdana" w:hAnsi="Verdana"/>
          <w:sz w:val="28"/>
          <w:lang w:val="en-US"/>
        </w:rPr>
      </w:pPr>
      <w:r w:rsidRPr="00A108CC">
        <w:rPr>
          <w:rFonts w:ascii="Verdana" w:hAnsi="Verdana"/>
          <w:sz w:val="28"/>
          <w:lang w:val="en-US"/>
        </w:rPr>
        <w:t>Related Documents</w:t>
      </w:r>
    </w:p>
    <w:p w:rsidR="000A2BC9" w:rsidRPr="00A108CC" w:rsidRDefault="000A2BC9" w:rsidP="000A2BC9">
      <w:pPr>
        <w:pStyle w:val="BodyText"/>
        <w:rPr>
          <w:i/>
          <w:iCs/>
          <w:sz w:val="20"/>
          <w:szCs w:val="22"/>
        </w:rPr>
      </w:pPr>
      <w:r w:rsidRPr="00A108CC">
        <w:rPr>
          <w:i/>
          <w:iCs/>
          <w:sz w:val="20"/>
          <w:szCs w:val="22"/>
        </w:rPr>
        <w:t>The Work Health and Safety Act (</w:t>
      </w:r>
      <w:proofErr w:type="spellStart"/>
      <w:r w:rsidRPr="00A108CC">
        <w:rPr>
          <w:i/>
          <w:iCs/>
          <w:sz w:val="20"/>
          <w:szCs w:val="22"/>
        </w:rPr>
        <w:t>Cth</w:t>
      </w:r>
      <w:proofErr w:type="spellEnd"/>
      <w:r w:rsidRPr="00A108CC">
        <w:rPr>
          <w:i/>
          <w:iCs/>
          <w:sz w:val="20"/>
          <w:szCs w:val="22"/>
        </w:rPr>
        <w:t>) 2011</w:t>
      </w:r>
    </w:p>
    <w:p w:rsidR="000A2BC9" w:rsidRPr="00A108CC" w:rsidRDefault="000A2BC9" w:rsidP="000A2BC9">
      <w:pPr>
        <w:pStyle w:val="BodyText"/>
        <w:rPr>
          <w:i/>
          <w:iCs/>
          <w:sz w:val="20"/>
          <w:szCs w:val="22"/>
        </w:rPr>
      </w:pPr>
      <w:r w:rsidRPr="00A108CC">
        <w:rPr>
          <w:i/>
          <w:iCs/>
          <w:sz w:val="20"/>
          <w:szCs w:val="22"/>
        </w:rPr>
        <w:t>Work Health and Safety Regulations (</w:t>
      </w:r>
      <w:proofErr w:type="spellStart"/>
      <w:r w:rsidRPr="00A108CC">
        <w:rPr>
          <w:i/>
          <w:iCs/>
          <w:sz w:val="20"/>
          <w:szCs w:val="22"/>
        </w:rPr>
        <w:t>Cth</w:t>
      </w:r>
      <w:proofErr w:type="spellEnd"/>
      <w:r w:rsidRPr="00A108CC">
        <w:rPr>
          <w:i/>
          <w:iCs/>
          <w:sz w:val="20"/>
          <w:szCs w:val="22"/>
        </w:rPr>
        <w:t>) 2011</w:t>
      </w:r>
    </w:p>
    <w:p w:rsidR="000A2BC9" w:rsidRPr="00A108CC" w:rsidRDefault="000A2BC9" w:rsidP="000A2BC9">
      <w:pPr>
        <w:pStyle w:val="BodyText"/>
        <w:rPr>
          <w:i/>
          <w:iCs/>
          <w:sz w:val="20"/>
          <w:szCs w:val="22"/>
        </w:rPr>
      </w:pPr>
      <w:r w:rsidRPr="00A108CC">
        <w:rPr>
          <w:i/>
          <w:iCs/>
          <w:sz w:val="20"/>
          <w:szCs w:val="22"/>
        </w:rPr>
        <w:t>Work Health and Safety Code of Practice 2011, How to Manage Work and Safety Risks</w:t>
      </w:r>
    </w:p>
    <w:p w:rsidR="000A2BC9" w:rsidRPr="00A108CC" w:rsidRDefault="000A2BC9" w:rsidP="000A2BC9">
      <w:pPr>
        <w:pStyle w:val="BodyText"/>
        <w:rPr>
          <w:sz w:val="20"/>
          <w:szCs w:val="22"/>
        </w:rPr>
      </w:pPr>
      <w:r w:rsidRPr="00A108CC">
        <w:rPr>
          <w:sz w:val="20"/>
          <w:szCs w:val="22"/>
        </w:rPr>
        <w:t>AS/NZS ISO 31000: 2009 Risk management - Principles and guidelines</w:t>
      </w:r>
    </w:p>
    <w:p w:rsidR="00B6475B" w:rsidRPr="00B6475B" w:rsidRDefault="00B6475B" w:rsidP="007A1D64">
      <w:pPr>
        <w:pStyle w:val="BodyText"/>
        <w:rPr>
          <w:rFonts w:ascii="Verdana" w:hAnsi="Verdana"/>
        </w:rPr>
      </w:pPr>
    </w:p>
    <w:p w:rsidR="00EF445B" w:rsidRPr="00B6475B" w:rsidRDefault="00EF445B" w:rsidP="00EF445B">
      <w:pPr>
        <w:pStyle w:val="Heading3"/>
        <w:jc w:val="center"/>
        <w:rPr>
          <w:rFonts w:ascii="Verdana" w:hAnsi="Verdana"/>
          <w:sz w:val="24"/>
          <w:szCs w:val="24"/>
        </w:rPr>
      </w:pPr>
      <w:r w:rsidRPr="00B6475B">
        <w:rPr>
          <w:rFonts w:ascii="Verdana" w:hAnsi="Verdana"/>
          <w:sz w:val="24"/>
          <w:szCs w:val="24"/>
        </w:rPr>
        <w:t>- END -</w:t>
      </w:r>
    </w:p>
    <w:tbl>
      <w:tblPr>
        <w:tblpPr w:leftFromText="180" w:rightFromText="180" w:vertAnchor="text" w:horzAnchor="margin" w:tblpXSpec="center" w:tblpY="28"/>
        <w:tblW w:w="1059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41"/>
        <w:gridCol w:w="1419"/>
        <w:gridCol w:w="1701"/>
        <w:gridCol w:w="1701"/>
        <w:gridCol w:w="1417"/>
        <w:gridCol w:w="1701"/>
        <w:gridCol w:w="1410"/>
      </w:tblGrid>
      <w:tr w:rsidR="00603EC4" w:rsidRPr="00B6475B" w:rsidTr="001D6CFB">
        <w:trPr>
          <w:trHeight w:val="378"/>
        </w:trPr>
        <w:tc>
          <w:tcPr>
            <w:tcW w:w="1241" w:type="dxa"/>
            <w:tcBorders>
              <w:top w:val="single" w:sz="4" w:space="0" w:color="C0C0C0"/>
              <w:left w:val="single" w:sz="4" w:space="0" w:color="C0C0C0"/>
              <w:bottom w:val="single" w:sz="4" w:space="0" w:color="C0C0C0"/>
              <w:right w:val="single" w:sz="4" w:space="0" w:color="C0C0C0"/>
            </w:tcBorders>
            <w:vAlign w:val="center"/>
            <w:hideMark/>
          </w:tcPr>
          <w:p w:rsidR="00603EC4" w:rsidRPr="00B6475B" w:rsidRDefault="00603EC4" w:rsidP="00E04565">
            <w:pPr>
              <w:pStyle w:val="Versionhistory"/>
              <w:rPr>
                <w:rFonts w:ascii="Verdana" w:hAnsi="Verdana"/>
              </w:rPr>
            </w:pPr>
            <w:r w:rsidRPr="00B6475B">
              <w:rPr>
                <w:rFonts w:ascii="Verdana" w:hAnsi="Verdana"/>
              </w:rPr>
              <w:t xml:space="preserve">Version </w:t>
            </w:r>
          </w:p>
        </w:tc>
        <w:tc>
          <w:tcPr>
            <w:tcW w:w="1419" w:type="dxa"/>
            <w:tcBorders>
              <w:top w:val="single" w:sz="4" w:space="0" w:color="C0C0C0"/>
              <w:left w:val="single" w:sz="4" w:space="0" w:color="C0C0C0"/>
              <w:bottom w:val="single" w:sz="4" w:space="0" w:color="C0C0C0"/>
              <w:right w:val="single" w:sz="4" w:space="0" w:color="C0C0C0"/>
            </w:tcBorders>
            <w:vAlign w:val="center"/>
            <w:hideMark/>
          </w:tcPr>
          <w:p w:rsidR="00603EC4" w:rsidRPr="00B6475B" w:rsidRDefault="00603EC4" w:rsidP="00E04565">
            <w:pPr>
              <w:pStyle w:val="Versionhistory"/>
              <w:rPr>
                <w:rFonts w:ascii="Verdana" w:hAnsi="Verdana"/>
              </w:rPr>
            </w:pPr>
            <w:r w:rsidRPr="00B6475B">
              <w:rPr>
                <w:rFonts w:ascii="Verdana" w:hAnsi="Verdana"/>
              </w:rPr>
              <w:t>Created By</w:t>
            </w:r>
          </w:p>
        </w:tc>
        <w:tc>
          <w:tcPr>
            <w:tcW w:w="1701" w:type="dxa"/>
            <w:tcBorders>
              <w:top w:val="single" w:sz="4" w:space="0" w:color="C0C0C0"/>
              <w:left w:val="single" w:sz="4" w:space="0" w:color="C0C0C0"/>
              <w:bottom w:val="single" w:sz="4" w:space="0" w:color="C0C0C0"/>
              <w:right w:val="single" w:sz="4" w:space="0" w:color="C0C0C0"/>
            </w:tcBorders>
            <w:vAlign w:val="center"/>
            <w:hideMark/>
          </w:tcPr>
          <w:p w:rsidR="00603EC4" w:rsidRPr="00B6475B" w:rsidRDefault="00603EC4" w:rsidP="00E04565">
            <w:pPr>
              <w:pStyle w:val="Versionhistory"/>
              <w:spacing w:before="40" w:after="40"/>
              <w:rPr>
                <w:rFonts w:ascii="Verdana" w:hAnsi="Verdana"/>
              </w:rPr>
            </w:pPr>
            <w:r w:rsidRPr="00B6475B">
              <w:rPr>
                <w:rFonts w:ascii="Verdana" w:hAnsi="Verdana"/>
              </w:rPr>
              <w:t>Originating Program</w:t>
            </w:r>
          </w:p>
        </w:tc>
        <w:tc>
          <w:tcPr>
            <w:tcW w:w="1701" w:type="dxa"/>
            <w:tcBorders>
              <w:top w:val="single" w:sz="4" w:space="0" w:color="C0C0C0"/>
              <w:left w:val="single" w:sz="4" w:space="0" w:color="C0C0C0"/>
              <w:bottom w:val="single" w:sz="4" w:space="0" w:color="C0C0C0"/>
              <w:right w:val="single" w:sz="4" w:space="0" w:color="C0C0C0"/>
            </w:tcBorders>
            <w:vAlign w:val="center"/>
            <w:hideMark/>
          </w:tcPr>
          <w:p w:rsidR="00603EC4" w:rsidRPr="00B6475B" w:rsidRDefault="00603EC4" w:rsidP="00E04565">
            <w:pPr>
              <w:pStyle w:val="Versionhistory"/>
              <w:spacing w:before="40" w:after="40"/>
              <w:rPr>
                <w:rFonts w:ascii="Verdana" w:hAnsi="Verdana"/>
              </w:rPr>
            </w:pPr>
            <w:r w:rsidRPr="00B6475B">
              <w:rPr>
                <w:rFonts w:ascii="Verdana" w:hAnsi="Verdana"/>
              </w:rPr>
              <w:t>Approved by</w:t>
            </w:r>
          </w:p>
        </w:tc>
        <w:tc>
          <w:tcPr>
            <w:tcW w:w="1417" w:type="dxa"/>
            <w:tcBorders>
              <w:top w:val="single" w:sz="4" w:space="0" w:color="C0C0C0"/>
              <w:left w:val="single" w:sz="4" w:space="0" w:color="C0C0C0"/>
              <w:bottom w:val="single" w:sz="4" w:space="0" w:color="C0C0C0"/>
              <w:right w:val="single" w:sz="4" w:space="0" w:color="C0C0C0"/>
            </w:tcBorders>
            <w:vAlign w:val="center"/>
            <w:hideMark/>
          </w:tcPr>
          <w:p w:rsidR="00603EC4" w:rsidRPr="00B6475B" w:rsidRDefault="00603EC4" w:rsidP="00E04565">
            <w:pPr>
              <w:pStyle w:val="Versionhistory"/>
              <w:rPr>
                <w:rFonts w:ascii="Verdana" w:hAnsi="Verdana"/>
              </w:rPr>
            </w:pPr>
            <w:r w:rsidRPr="00B6475B">
              <w:rPr>
                <w:rFonts w:ascii="Verdana" w:hAnsi="Verdana"/>
              </w:rPr>
              <w:t>Date</w:t>
            </w:r>
          </w:p>
        </w:tc>
        <w:tc>
          <w:tcPr>
            <w:tcW w:w="1701" w:type="dxa"/>
            <w:tcBorders>
              <w:top w:val="single" w:sz="4" w:space="0" w:color="C0C0C0"/>
              <w:left w:val="single" w:sz="4" w:space="0" w:color="C0C0C0"/>
              <w:bottom w:val="single" w:sz="4" w:space="0" w:color="C0C0C0"/>
              <w:right w:val="single" w:sz="4" w:space="0" w:color="C0C0C0"/>
            </w:tcBorders>
            <w:vAlign w:val="center"/>
            <w:hideMark/>
          </w:tcPr>
          <w:p w:rsidR="00603EC4" w:rsidRPr="00B6475B" w:rsidRDefault="00603EC4" w:rsidP="00E04565">
            <w:pPr>
              <w:pStyle w:val="Versionhistory"/>
              <w:rPr>
                <w:rFonts w:ascii="Verdana" w:hAnsi="Verdana"/>
              </w:rPr>
            </w:pPr>
            <w:r w:rsidRPr="00B6475B">
              <w:rPr>
                <w:rFonts w:ascii="Verdana" w:hAnsi="Verdana"/>
              </w:rPr>
              <w:t>Revision Date</w:t>
            </w:r>
          </w:p>
        </w:tc>
        <w:tc>
          <w:tcPr>
            <w:tcW w:w="1410" w:type="dxa"/>
            <w:tcBorders>
              <w:top w:val="single" w:sz="4" w:space="0" w:color="C0C0C0"/>
              <w:left w:val="single" w:sz="4" w:space="0" w:color="C0C0C0"/>
              <w:bottom w:val="single" w:sz="4" w:space="0" w:color="C0C0C0"/>
              <w:right w:val="single" w:sz="4" w:space="0" w:color="C0C0C0"/>
            </w:tcBorders>
            <w:vAlign w:val="center"/>
            <w:hideMark/>
          </w:tcPr>
          <w:p w:rsidR="00603EC4" w:rsidRPr="00B6475B" w:rsidRDefault="00603EC4" w:rsidP="00E04565">
            <w:pPr>
              <w:pStyle w:val="Versionhistory"/>
              <w:rPr>
                <w:rFonts w:ascii="Verdana" w:hAnsi="Verdana"/>
              </w:rPr>
            </w:pPr>
            <w:r w:rsidRPr="00B6475B">
              <w:rPr>
                <w:rFonts w:ascii="Verdana" w:hAnsi="Verdana"/>
              </w:rPr>
              <w:t>TRIM reference</w:t>
            </w:r>
          </w:p>
        </w:tc>
      </w:tr>
      <w:tr w:rsidR="00603EC4" w:rsidRPr="00B6475B" w:rsidTr="001D6CFB">
        <w:trPr>
          <w:trHeight w:val="402"/>
        </w:trPr>
        <w:tc>
          <w:tcPr>
            <w:tcW w:w="1241" w:type="dxa"/>
            <w:tcBorders>
              <w:top w:val="single" w:sz="4" w:space="0" w:color="C0C0C0"/>
              <w:left w:val="single" w:sz="4" w:space="0" w:color="C0C0C0"/>
              <w:bottom w:val="single" w:sz="4" w:space="0" w:color="C0C0C0"/>
              <w:right w:val="single" w:sz="4" w:space="0" w:color="C0C0C0"/>
            </w:tcBorders>
            <w:vAlign w:val="center"/>
            <w:hideMark/>
          </w:tcPr>
          <w:p w:rsidR="00603EC4" w:rsidRPr="00B6475B" w:rsidRDefault="001D6CFB" w:rsidP="00E04565">
            <w:pPr>
              <w:pStyle w:val="VersionDetails"/>
              <w:rPr>
                <w:rFonts w:ascii="Verdana" w:hAnsi="Verdana"/>
                <w:sz w:val="16"/>
                <w:szCs w:val="16"/>
              </w:rPr>
            </w:pPr>
            <w:r>
              <w:rPr>
                <w:rFonts w:ascii="Verdana" w:hAnsi="Verdana"/>
                <w:sz w:val="16"/>
                <w:szCs w:val="16"/>
              </w:rPr>
              <w:t>2.0</w:t>
            </w:r>
          </w:p>
        </w:tc>
        <w:tc>
          <w:tcPr>
            <w:tcW w:w="1419" w:type="dxa"/>
            <w:tcBorders>
              <w:top w:val="single" w:sz="4" w:space="0" w:color="C0C0C0"/>
              <w:left w:val="single" w:sz="4" w:space="0" w:color="C0C0C0"/>
              <w:bottom w:val="single" w:sz="4" w:space="0" w:color="C0C0C0"/>
              <w:right w:val="single" w:sz="4" w:space="0" w:color="C0C0C0"/>
            </w:tcBorders>
            <w:vAlign w:val="center"/>
            <w:hideMark/>
          </w:tcPr>
          <w:p w:rsidR="00603EC4" w:rsidRPr="00B6475B" w:rsidRDefault="000A2BC9" w:rsidP="00E04565">
            <w:pPr>
              <w:pStyle w:val="VersionDetails"/>
              <w:rPr>
                <w:rFonts w:ascii="Verdana" w:hAnsi="Verdana"/>
                <w:i/>
                <w:sz w:val="16"/>
                <w:szCs w:val="16"/>
              </w:rPr>
            </w:pPr>
            <w:r>
              <w:rPr>
                <w:rFonts w:ascii="Verdana" w:hAnsi="Verdana"/>
                <w:i/>
                <w:sz w:val="16"/>
                <w:szCs w:val="16"/>
              </w:rPr>
              <w:t>Adviser (HR)</w:t>
            </w:r>
          </w:p>
        </w:tc>
        <w:tc>
          <w:tcPr>
            <w:tcW w:w="1701" w:type="dxa"/>
            <w:tcBorders>
              <w:top w:val="single" w:sz="4" w:space="0" w:color="C0C0C0"/>
              <w:left w:val="single" w:sz="4" w:space="0" w:color="C0C0C0"/>
              <w:bottom w:val="single" w:sz="4" w:space="0" w:color="C0C0C0"/>
              <w:right w:val="single" w:sz="4" w:space="0" w:color="C0C0C0"/>
            </w:tcBorders>
            <w:vAlign w:val="center"/>
            <w:hideMark/>
          </w:tcPr>
          <w:p w:rsidR="00603EC4" w:rsidRPr="00B6475B" w:rsidRDefault="000A2BC9" w:rsidP="00E04565">
            <w:pPr>
              <w:pStyle w:val="VersionDetails"/>
              <w:rPr>
                <w:rFonts w:ascii="Verdana" w:hAnsi="Verdana"/>
                <w:i/>
                <w:sz w:val="16"/>
                <w:szCs w:val="16"/>
              </w:rPr>
            </w:pPr>
            <w:r>
              <w:rPr>
                <w:rFonts w:ascii="Verdana" w:hAnsi="Verdana"/>
                <w:i/>
                <w:sz w:val="16"/>
                <w:szCs w:val="16"/>
              </w:rPr>
              <w:t>Human Resources</w:t>
            </w:r>
          </w:p>
        </w:tc>
        <w:tc>
          <w:tcPr>
            <w:tcW w:w="1701" w:type="dxa"/>
            <w:tcBorders>
              <w:top w:val="single" w:sz="4" w:space="0" w:color="C0C0C0"/>
              <w:left w:val="single" w:sz="4" w:space="0" w:color="C0C0C0"/>
              <w:bottom w:val="single" w:sz="4" w:space="0" w:color="C0C0C0"/>
              <w:right w:val="single" w:sz="4" w:space="0" w:color="C0C0C0"/>
            </w:tcBorders>
            <w:vAlign w:val="center"/>
            <w:hideMark/>
          </w:tcPr>
          <w:p w:rsidR="00603EC4" w:rsidRPr="00B6475B" w:rsidRDefault="008D3967" w:rsidP="00E04565">
            <w:pPr>
              <w:pStyle w:val="VersionDetails"/>
              <w:rPr>
                <w:rFonts w:ascii="Verdana" w:hAnsi="Verdana"/>
                <w:i/>
                <w:sz w:val="16"/>
                <w:szCs w:val="16"/>
              </w:rPr>
            </w:pPr>
            <w:r>
              <w:rPr>
                <w:rFonts w:ascii="Verdana" w:hAnsi="Verdana"/>
                <w:i/>
                <w:sz w:val="16"/>
                <w:szCs w:val="16"/>
              </w:rPr>
              <w:t>DGM, People Capability &amp; Communications</w:t>
            </w:r>
          </w:p>
        </w:tc>
        <w:tc>
          <w:tcPr>
            <w:tcW w:w="1417" w:type="dxa"/>
            <w:tcBorders>
              <w:top w:val="single" w:sz="4" w:space="0" w:color="C0C0C0"/>
              <w:left w:val="single" w:sz="4" w:space="0" w:color="C0C0C0"/>
              <w:bottom w:val="single" w:sz="4" w:space="0" w:color="C0C0C0"/>
              <w:right w:val="single" w:sz="4" w:space="0" w:color="C0C0C0"/>
            </w:tcBorders>
            <w:vAlign w:val="center"/>
            <w:hideMark/>
          </w:tcPr>
          <w:p w:rsidR="00603EC4" w:rsidRPr="00B6475B" w:rsidRDefault="008D3967" w:rsidP="00E04565">
            <w:pPr>
              <w:pStyle w:val="VersionDetails"/>
              <w:rPr>
                <w:rFonts w:ascii="Verdana" w:hAnsi="Verdana"/>
                <w:i/>
                <w:sz w:val="16"/>
                <w:szCs w:val="16"/>
              </w:rPr>
            </w:pPr>
            <w:r>
              <w:rPr>
                <w:rFonts w:ascii="Verdana" w:hAnsi="Verdana"/>
                <w:i/>
                <w:sz w:val="16"/>
                <w:szCs w:val="16"/>
              </w:rPr>
              <w:t>2015</w:t>
            </w:r>
          </w:p>
        </w:tc>
        <w:tc>
          <w:tcPr>
            <w:tcW w:w="1701" w:type="dxa"/>
            <w:tcBorders>
              <w:top w:val="single" w:sz="4" w:space="0" w:color="C0C0C0"/>
              <w:left w:val="single" w:sz="4" w:space="0" w:color="C0C0C0"/>
              <w:bottom w:val="single" w:sz="4" w:space="0" w:color="C0C0C0"/>
              <w:right w:val="single" w:sz="4" w:space="0" w:color="C0C0C0"/>
            </w:tcBorders>
            <w:vAlign w:val="center"/>
            <w:hideMark/>
          </w:tcPr>
          <w:p w:rsidR="00603EC4" w:rsidRPr="00B6475B" w:rsidRDefault="008D3967" w:rsidP="00E04565">
            <w:pPr>
              <w:pStyle w:val="VersionDetails"/>
              <w:rPr>
                <w:rFonts w:ascii="Verdana" w:hAnsi="Verdana"/>
                <w:i/>
                <w:sz w:val="16"/>
                <w:szCs w:val="16"/>
              </w:rPr>
            </w:pPr>
            <w:r>
              <w:rPr>
                <w:rFonts w:ascii="Verdana" w:hAnsi="Verdana"/>
                <w:i/>
                <w:sz w:val="16"/>
                <w:szCs w:val="16"/>
              </w:rPr>
              <w:t>2017</w:t>
            </w:r>
          </w:p>
        </w:tc>
        <w:tc>
          <w:tcPr>
            <w:tcW w:w="1410" w:type="dxa"/>
            <w:tcBorders>
              <w:top w:val="single" w:sz="4" w:space="0" w:color="C0C0C0"/>
              <w:left w:val="single" w:sz="4" w:space="0" w:color="C0C0C0"/>
              <w:bottom w:val="single" w:sz="4" w:space="0" w:color="C0C0C0"/>
              <w:right w:val="single" w:sz="4" w:space="0" w:color="C0C0C0"/>
            </w:tcBorders>
            <w:vAlign w:val="center"/>
            <w:hideMark/>
          </w:tcPr>
          <w:p w:rsidR="00603EC4" w:rsidRPr="00B6475B" w:rsidRDefault="00603EC4" w:rsidP="00E04565">
            <w:pPr>
              <w:pStyle w:val="VersionDetails"/>
              <w:rPr>
                <w:rFonts w:ascii="Verdana" w:hAnsi="Verdana"/>
                <w:sz w:val="16"/>
                <w:szCs w:val="16"/>
              </w:rPr>
            </w:pPr>
            <w:proofErr w:type="spellStart"/>
            <w:r w:rsidRPr="00B6475B">
              <w:rPr>
                <w:rFonts w:ascii="Verdana" w:hAnsi="Verdana"/>
                <w:sz w:val="16"/>
                <w:szCs w:val="16"/>
              </w:rPr>
              <w:t>Xxxx</w:t>
            </w:r>
            <w:proofErr w:type="spellEnd"/>
            <w:r w:rsidRPr="00B6475B">
              <w:rPr>
                <w:rFonts w:ascii="Verdana" w:hAnsi="Verdana"/>
                <w:sz w:val="16"/>
                <w:szCs w:val="16"/>
              </w:rPr>
              <w:t xml:space="preserve"> </w:t>
            </w:r>
            <w:proofErr w:type="spellStart"/>
            <w:r w:rsidRPr="00B6475B">
              <w:rPr>
                <w:rFonts w:ascii="Verdana" w:hAnsi="Verdana"/>
                <w:sz w:val="16"/>
                <w:szCs w:val="16"/>
              </w:rPr>
              <w:t>xxxx</w:t>
            </w:r>
            <w:proofErr w:type="spellEnd"/>
          </w:p>
        </w:tc>
      </w:tr>
    </w:tbl>
    <w:p w:rsidR="00112B3B" w:rsidRDefault="00112B3B" w:rsidP="00367AFB">
      <w:pPr>
        <w:rPr>
          <w:lang w:eastAsia="en-US"/>
        </w:rPr>
        <w:sectPr w:rsidR="00112B3B" w:rsidSect="000A2BC9">
          <w:headerReference w:type="even" r:id="rId10"/>
          <w:headerReference w:type="default" r:id="rId11"/>
          <w:footerReference w:type="even" r:id="rId12"/>
          <w:footerReference w:type="default" r:id="rId13"/>
          <w:headerReference w:type="first" r:id="rId14"/>
          <w:footerReference w:type="first" r:id="rId15"/>
          <w:pgSz w:w="11906" w:h="16838" w:code="9"/>
          <w:pgMar w:top="1559" w:right="1797" w:bottom="1134" w:left="1797" w:header="709" w:footer="327" w:gutter="0"/>
          <w:pgNumType w:start="1"/>
          <w:cols w:space="708"/>
          <w:titlePg/>
          <w:docGrid w:linePitch="360"/>
        </w:sectPr>
      </w:pPr>
    </w:p>
    <w:p w:rsidR="00F707E3" w:rsidRPr="00F707E3" w:rsidRDefault="00F707E3" w:rsidP="00F707E3">
      <w:pPr>
        <w:spacing w:after="80"/>
        <w:jc w:val="center"/>
        <w:rPr>
          <w:rFonts w:ascii="Verdana" w:eastAsia="Calibri" w:hAnsi="Verdana" w:cs="Arial"/>
          <w:b/>
          <w:color w:val="002060"/>
          <w:sz w:val="18"/>
          <w:szCs w:val="18"/>
          <w:lang w:eastAsia="en-US"/>
        </w:rPr>
      </w:pPr>
      <w:r w:rsidRPr="00F707E3">
        <w:rPr>
          <w:rFonts w:ascii="Verdana" w:eastAsia="Calibri" w:hAnsi="Verdana" w:cs="Arial"/>
          <w:b/>
          <w:color w:val="002060"/>
          <w:sz w:val="18"/>
          <w:szCs w:val="18"/>
          <w:lang w:eastAsia="en-US"/>
        </w:rPr>
        <w:lastRenderedPageBreak/>
        <w:t>ASC Risk Management Tables</w:t>
      </w:r>
    </w:p>
    <w:p w:rsidR="00F707E3" w:rsidRPr="00F707E3" w:rsidRDefault="00F707E3" w:rsidP="00F707E3">
      <w:pPr>
        <w:spacing w:before="120" w:after="120"/>
        <w:rPr>
          <w:rFonts w:ascii="Verdana" w:eastAsia="Calibri" w:hAnsi="Verdana" w:cs="Arial"/>
          <w:b/>
          <w:color w:val="002060"/>
          <w:sz w:val="18"/>
          <w:szCs w:val="18"/>
          <w:lang w:eastAsia="en-US"/>
        </w:rPr>
      </w:pPr>
      <w:r w:rsidRPr="00F707E3">
        <w:rPr>
          <w:rFonts w:ascii="Verdana" w:eastAsia="Calibri" w:hAnsi="Verdana" w:cs="Arial"/>
          <w:b/>
          <w:color w:val="002060"/>
          <w:sz w:val="18"/>
          <w:szCs w:val="18"/>
          <w:lang w:eastAsia="en-US"/>
        </w:rPr>
        <w:t>Risk matrix</w:t>
      </w:r>
    </w:p>
    <w:tbl>
      <w:tblPr>
        <w:tblW w:w="50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1437"/>
        <w:gridCol w:w="1437"/>
        <w:gridCol w:w="1437"/>
        <w:gridCol w:w="1438"/>
        <w:gridCol w:w="1438"/>
      </w:tblGrid>
      <w:tr w:rsidR="00F707E3" w:rsidRPr="00F707E3" w:rsidTr="00CB3FA6">
        <w:trPr>
          <w:trHeight w:val="430"/>
          <w:jc w:val="center"/>
        </w:trPr>
        <w:tc>
          <w:tcPr>
            <w:tcW w:w="833" w:type="pct"/>
            <w:vMerge w:val="restart"/>
            <w:shd w:val="clear" w:color="auto" w:fill="auto"/>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Likelihood</w:t>
            </w:r>
          </w:p>
        </w:tc>
        <w:tc>
          <w:tcPr>
            <w:tcW w:w="4167" w:type="pct"/>
            <w:gridSpan w:val="5"/>
            <w:shd w:val="clear" w:color="auto" w:fill="auto"/>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Consequence</w:t>
            </w:r>
          </w:p>
        </w:tc>
      </w:tr>
      <w:tr w:rsidR="00F707E3" w:rsidRPr="00F707E3" w:rsidTr="00CB3FA6">
        <w:trPr>
          <w:trHeight w:val="304"/>
          <w:jc w:val="center"/>
        </w:trPr>
        <w:tc>
          <w:tcPr>
            <w:tcW w:w="833" w:type="pct"/>
            <w:vMerge/>
            <w:shd w:val="clear" w:color="auto" w:fill="auto"/>
            <w:vAlign w:val="center"/>
          </w:tcPr>
          <w:p w:rsidR="00F707E3" w:rsidRPr="00F707E3" w:rsidRDefault="00F707E3" w:rsidP="00CB3FA6">
            <w:pPr>
              <w:jc w:val="center"/>
              <w:rPr>
                <w:rFonts w:ascii="Verdana" w:eastAsia="Calibri" w:hAnsi="Verdana" w:cs="Arial"/>
                <w:b/>
                <w:sz w:val="18"/>
                <w:szCs w:val="18"/>
                <w:lang w:eastAsia="en-US"/>
              </w:rPr>
            </w:pPr>
          </w:p>
        </w:tc>
        <w:tc>
          <w:tcPr>
            <w:tcW w:w="833" w:type="pct"/>
            <w:shd w:val="clear" w:color="auto" w:fill="auto"/>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Negligible</w:t>
            </w:r>
          </w:p>
        </w:tc>
        <w:tc>
          <w:tcPr>
            <w:tcW w:w="833" w:type="pct"/>
            <w:shd w:val="clear" w:color="auto" w:fill="auto"/>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Minor</w:t>
            </w:r>
          </w:p>
        </w:tc>
        <w:tc>
          <w:tcPr>
            <w:tcW w:w="833" w:type="pct"/>
            <w:shd w:val="clear" w:color="auto" w:fill="auto"/>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Moderate</w:t>
            </w:r>
          </w:p>
        </w:tc>
        <w:tc>
          <w:tcPr>
            <w:tcW w:w="834" w:type="pct"/>
            <w:shd w:val="clear" w:color="auto" w:fill="auto"/>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Major</w:t>
            </w:r>
          </w:p>
        </w:tc>
        <w:tc>
          <w:tcPr>
            <w:tcW w:w="834" w:type="pct"/>
            <w:shd w:val="clear" w:color="auto" w:fill="auto"/>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Severe</w:t>
            </w:r>
          </w:p>
        </w:tc>
      </w:tr>
      <w:tr w:rsidR="00F707E3" w:rsidRPr="00F707E3" w:rsidTr="00CB3FA6">
        <w:trPr>
          <w:trHeight w:val="886"/>
          <w:jc w:val="center"/>
        </w:trPr>
        <w:tc>
          <w:tcPr>
            <w:tcW w:w="833" w:type="pct"/>
            <w:shd w:val="clear" w:color="auto" w:fill="auto"/>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Almost certain</w:t>
            </w:r>
          </w:p>
        </w:tc>
        <w:tc>
          <w:tcPr>
            <w:tcW w:w="833" w:type="pct"/>
            <w:shd w:val="clear" w:color="auto" w:fill="00B0F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Low</w:t>
            </w:r>
          </w:p>
        </w:tc>
        <w:tc>
          <w:tcPr>
            <w:tcW w:w="833" w:type="pct"/>
            <w:shd w:val="clear" w:color="auto" w:fill="92D05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Medium</w:t>
            </w:r>
          </w:p>
        </w:tc>
        <w:tc>
          <w:tcPr>
            <w:tcW w:w="833" w:type="pct"/>
            <w:shd w:val="clear" w:color="auto" w:fill="FFFF0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High</w:t>
            </w:r>
          </w:p>
        </w:tc>
        <w:tc>
          <w:tcPr>
            <w:tcW w:w="834" w:type="pct"/>
            <w:shd w:val="clear" w:color="auto" w:fill="FF000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Very High</w:t>
            </w:r>
          </w:p>
        </w:tc>
        <w:tc>
          <w:tcPr>
            <w:tcW w:w="834" w:type="pct"/>
            <w:shd w:val="clear" w:color="auto" w:fill="FF000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Very High</w:t>
            </w:r>
          </w:p>
        </w:tc>
      </w:tr>
      <w:tr w:rsidR="00F707E3" w:rsidRPr="00F707E3" w:rsidTr="00CB3FA6">
        <w:trPr>
          <w:trHeight w:val="669"/>
          <w:jc w:val="center"/>
        </w:trPr>
        <w:tc>
          <w:tcPr>
            <w:tcW w:w="833" w:type="pct"/>
            <w:shd w:val="clear" w:color="auto" w:fill="auto"/>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Likely</w:t>
            </w:r>
          </w:p>
        </w:tc>
        <w:tc>
          <w:tcPr>
            <w:tcW w:w="833" w:type="pct"/>
            <w:shd w:val="clear" w:color="auto" w:fill="00B0F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 xml:space="preserve">Low </w:t>
            </w:r>
          </w:p>
        </w:tc>
        <w:tc>
          <w:tcPr>
            <w:tcW w:w="833" w:type="pct"/>
            <w:shd w:val="clear" w:color="auto" w:fill="92D05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Medium</w:t>
            </w:r>
          </w:p>
        </w:tc>
        <w:tc>
          <w:tcPr>
            <w:tcW w:w="833" w:type="pct"/>
            <w:shd w:val="clear" w:color="auto" w:fill="FFFF0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High</w:t>
            </w:r>
          </w:p>
        </w:tc>
        <w:tc>
          <w:tcPr>
            <w:tcW w:w="834" w:type="pct"/>
            <w:shd w:val="clear" w:color="auto" w:fill="FFFF0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High</w:t>
            </w:r>
          </w:p>
        </w:tc>
        <w:tc>
          <w:tcPr>
            <w:tcW w:w="834" w:type="pct"/>
            <w:shd w:val="clear" w:color="auto" w:fill="FF000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Very High</w:t>
            </w:r>
          </w:p>
        </w:tc>
      </w:tr>
      <w:tr w:rsidR="00F707E3" w:rsidRPr="00F707E3" w:rsidTr="00CB3FA6">
        <w:trPr>
          <w:trHeight w:val="674"/>
          <w:jc w:val="center"/>
        </w:trPr>
        <w:tc>
          <w:tcPr>
            <w:tcW w:w="833" w:type="pct"/>
            <w:shd w:val="clear" w:color="auto" w:fill="auto"/>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Possible</w:t>
            </w:r>
          </w:p>
        </w:tc>
        <w:tc>
          <w:tcPr>
            <w:tcW w:w="833" w:type="pct"/>
            <w:shd w:val="clear" w:color="auto" w:fill="00B0F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Low</w:t>
            </w:r>
          </w:p>
        </w:tc>
        <w:tc>
          <w:tcPr>
            <w:tcW w:w="833" w:type="pct"/>
            <w:shd w:val="clear" w:color="auto" w:fill="92D05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Medium</w:t>
            </w:r>
          </w:p>
        </w:tc>
        <w:tc>
          <w:tcPr>
            <w:tcW w:w="833" w:type="pct"/>
            <w:shd w:val="clear" w:color="auto" w:fill="92D05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Medium</w:t>
            </w:r>
          </w:p>
        </w:tc>
        <w:tc>
          <w:tcPr>
            <w:tcW w:w="834" w:type="pct"/>
            <w:shd w:val="clear" w:color="auto" w:fill="FFFF0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High</w:t>
            </w:r>
          </w:p>
        </w:tc>
        <w:tc>
          <w:tcPr>
            <w:tcW w:w="834" w:type="pct"/>
            <w:shd w:val="clear" w:color="auto" w:fill="FFFF0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High</w:t>
            </w:r>
          </w:p>
        </w:tc>
      </w:tr>
      <w:tr w:rsidR="00F707E3" w:rsidRPr="00F707E3" w:rsidTr="00CB3FA6">
        <w:trPr>
          <w:trHeight w:val="659"/>
          <w:jc w:val="center"/>
        </w:trPr>
        <w:tc>
          <w:tcPr>
            <w:tcW w:w="833" w:type="pct"/>
            <w:shd w:val="clear" w:color="auto" w:fill="auto"/>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Unlikely</w:t>
            </w:r>
          </w:p>
        </w:tc>
        <w:tc>
          <w:tcPr>
            <w:tcW w:w="833" w:type="pct"/>
            <w:shd w:val="clear" w:color="auto" w:fill="00B0F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Low</w:t>
            </w:r>
          </w:p>
        </w:tc>
        <w:tc>
          <w:tcPr>
            <w:tcW w:w="833" w:type="pct"/>
            <w:shd w:val="clear" w:color="auto" w:fill="00B0F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Low</w:t>
            </w:r>
          </w:p>
        </w:tc>
        <w:tc>
          <w:tcPr>
            <w:tcW w:w="833" w:type="pct"/>
            <w:shd w:val="clear" w:color="auto" w:fill="92D05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Medium</w:t>
            </w:r>
          </w:p>
        </w:tc>
        <w:tc>
          <w:tcPr>
            <w:tcW w:w="834" w:type="pct"/>
            <w:shd w:val="clear" w:color="auto" w:fill="92D05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Medium</w:t>
            </w:r>
          </w:p>
        </w:tc>
        <w:tc>
          <w:tcPr>
            <w:tcW w:w="834" w:type="pct"/>
            <w:shd w:val="clear" w:color="auto" w:fill="FFFF0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High</w:t>
            </w:r>
          </w:p>
        </w:tc>
      </w:tr>
      <w:tr w:rsidR="00F707E3" w:rsidRPr="00F707E3" w:rsidTr="00CB3FA6">
        <w:trPr>
          <w:trHeight w:val="664"/>
          <w:jc w:val="center"/>
        </w:trPr>
        <w:tc>
          <w:tcPr>
            <w:tcW w:w="833" w:type="pct"/>
            <w:shd w:val="clear" w:color="auto" w:fill="auto"/>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Rare</w:t>
            </w:r>
          </w:p>
        </w:tc>
        <w:tc>
          <w:tcPr>
            <w:tcW w:w="833" w:type="pct"/>
            <w:shd w:val="clear" w:color="auto" w:fill="00B0F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Low</w:t>
            </w:r>
          </w:p>
        </w:tc>
        <w:tc>
          <w:tcPr>
            <w:tcW w:w="833" w:type="pct"/>
            <w:shd w:val="clear" w:color="auto" w:fill="00B0F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Low</w:t>
            </w:r>
          </w:p>
        </w:tc>
        <w:tc>
          <w:tcPr>
            <w:tcW w:w="833" w:type="pct"/>
            <w:shd w:val="clear" w:color="auto" w:fill="00B0F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Low</w:t>
            </w:r>
          </w:p>
        </w:tc>
        <w:tc>
          <w:tcPr>
            <w:tcW w:w="834" w:type="pct"/>
            <w:shd w:val="clear" w:color="auto" w:fill="92D05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Medium</w:t>
            </w:r>
          </w:p>
        </w:tc>
        <w:tc>
          <w:tcPr>
            <w:tcW w:w="834" w:type="pct"/>
            <w:shd w:val="clear" w:color="auto" w:fill="92D05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Medium</w:t>
            </w:r>
          </w:p>
        </w:tc>
      </w:tr>
    </w:tbl>
    <w:p w:rsidR="00F707E3" w:rsidRPr="00F707E3" w:rsidRDefault="00F707E3" w:rsidP="00F707E3">
      <w:pPr>
        <w:spacing w:before="120" w:after="120"/>
        <w:rPr>
          <w:rFonts w:ascii="Verdana" w:eastAsia="Calibri" w:hAnsi="Verdana" w:cs="Arial"/>
          <w:b/>
          <w:color w:val="002060"/>
          <w:sz w:val="18"/>
          <w:szCs w:val="18"/>
          <w:lang w:eastAsia="en-US"/>
        </w:rPr>
      </w:pPr>
      <w:r w:rsidRPr="00F707E3">
        <w:rPr>
          <w:rFonts w:ascii="Verdana" w:eastAsia="Calibri" w:hAnsi="Verdana" w:cs="Arial"/>
          <w:b/>
          <w:color w:val="002060"/>
          <w:sz w:val="18"/>
          <w:szCs w:val="18"/>
          <w:lang w:eastAsia="en-US"/>
        </w:rPr>
        <w:t>Likelihood rating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7"/>
        <w:gridCol w:w="2898"/>
        <w:gridCol w:w="4233"/>
      </w:tblGrid>
      <w:tr w:rsidR="00F707E3" w:rsidRPr="00F707E3" w:rsidTr="00CB3FA6">
        <w:tc>
          <w:tcPr>
            <w:tcW w:w="819" w:type="pct"/>
            <w:shd w:val="clear" w:color="auto" w:fill="F2F2F2"/>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Likelihood</w:t>
            </w:r>
          </w:p>
        </w:tc>
        <w:tc>
          <w:tcPr>
            <w:tcW w:w="1699" w:type="pct"/>
            <w:shd w:val="clear" w:color="auto" w:fill="F2F2F2"/>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Description</w:t>
            </w:r>
          </w:p>
        </w:tc>
        <w:tc>
          <w:tcPr>
            <w:tcW w:w="2482" w:type="pct"/>
            <w:shd w:val="clear" w:color="auto" w:fill="F2F2F2"/>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Frequency</w:t>
            </w:r>
          </w:p>
        </w:tc>
      </w:tr>
      <w:tr w:rsidR="00F707E3" w:rsidRPr="00F707E3" w:rsidTr="00CB3FA6">
        <w:tc>
          <w:tcPr>
            <w:tcW w:w="819" w:type="pct"/>
            <w:shd w:val="clear" w:color="auto" w:fill="auto"/>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Almost certain</w:t>
            </w:r>
          </w:p>
        </w:tc>
        <w:tc>
          <w:tcPr>
            <w:tcW w:w="1699" w:type="pct"/>
            <w:shd w:val="clear" w:color="auto" w:fill="auto"/>
          </w:tcPr>
          <w:p w:rsidR="00F707E3" w:rsidRPr="00F707E3" w:rsidRDefault="00F707E3" w:rsidP="00CB3FA6">
            <w:pPr>
              <w:rPr>
                <w:rFonts w:ascii="Verdana" w:eastAsia="Calibri" w:hAnsi="Verdana" w:cs="Arial"/>
                <w:sz w:val="18"/>
                <w:szCs w:val="18"/>
                <w:lang w:eastAsia="en-US"/>
              </w:rPr>
            </w:pPr>
            <w:r w:rsidRPr="00F707E3">
              <w:rPr>
                <w:rFonts w:ascii="Verdana" w:eastAsia="Calibri" w:hAnsi="Verdana" w:cs="Arial"/>
                <w:sz w:val="18"/>
                <w:szCs w:val="18"/>
                <w:lang w:eastAsia="en-US"/>
              </w:rPr>
              <w:t>Expected to occur in most circumstances</w:t>
            </w:r>
          </w:p>
        </w:tc>
        <w:tc>
          <w:tcPr>
            <w:tcW w:w="2482" w:type="pct"/>
            <w:shd w:val="clear" w:color="auto" w:fill="auto"/>
          </w:tcPr>
          <w:p w:rsidR="00F707E3" w:rsidRPr="00F707E3" w:rsidRDefault="00F707E3" w:rsidP="00CB3FA6">
            <w:pPr>
              <w:rPr>
                <w:rFonts w:ascii="Verdana" w:eastAsia="Calibri" w:hAnsi="Verdana" w:cs="Arial"/>
                <w:sz w:val="18"/>
                <w:szCs w:val="18"/>
                <w:lang w:eastAsia="en-US"/>
              </w:rPr>
            </w:pPr>
            <w:r w:rsidRPr="00F707E3">
              <w:rPr>
                <w:rFonts w:ascii="Verdana" w:eastAsia="Calibri" w:hAnsi="Verdana" w:cs="Arial"/>
                <w:sz w:val="18"/>
                <w:szCs w:val="18"/>
                <w:lang w:eastAsia="en-US"/>
              </w:rPr>
              <w:t>Likely to occur more than once per year</w:t>
            </w:r>
          </w:p>
        </w:tc>
      </w:tr>
      <w:tr w:rsidR="00F707E3" w:rsidRPr="00F707E3" w:rsidTr="00CB3FA6">
        <w:tc>
          <w:tcPr>
            <w:tcW w:w="819" w:type="pct"/>
            <w:shd w:val="clear" w:color="auto" w:fill="auto"/>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Likely</w:t>
            </w:r>
          </w:p>
        </w:tc>
        <w:tc>
          <w:tcPr>
            <w:tcW w:w="1699" w:type="pct"/>
            <w:shd w:val="clear" w:color="auto" w:fill="auto"/>
          </w:tcPr>
          <w:p w:rsidR="00F707E3" w:rsidRPr="00F707E3" w:rsidRDefault="00F707E3" w:rsidP="00CB3FA6">
            <w:pPr>
              <w:rPr>
                <w:rFonts w:ascii="Verdana" w:eastAsia="Calibri" w:hAnsi="Verdana" w:cs="Arial"/>
                <w:sz w:val="18"/>
                <w:szCs w:val="18"/>
                <w:lang w:eastAsia="en-US"/>
              </w:rPr>
            </w:pPr>
            <w:r w:rsidRPr="00F707E3">
              <w:rPr>
                <w:rFonts w:ascii="Verdana" w:eastAsia="Calibri" w:hAnsi="Verdana" w:cs="Arial"/>
                <w:sz w:val="18"/>
                <w:szCs w:val="18"/>
                <w:lang w:eastAsia="en-US"/>
              </w:rPr>
              <w:t>Probably occur in most circumstances</w:t>
            </w:r>
          </w:p>
        </w:tc>
        <w:tc>
          <w:tcPr>
            <w:tcW w:w="2482" w:type="pct"/>
            <w:shd w:val="clear" w:color="auto" w:fill="auto"/>
          </w:tcPr>
          <w:p w:rsidR="00F707E3" w:rsidRPr="00F707E3" w:rsidRDefault="00F707E3" w:rsidP="00CB3FA6">
            <w:pPr>
              <w:rPr>
                <w:rFonts w:ascii="Verdana" w:eastAsia="Calibri" w:hAnsi="Verdana" w:cs="Arial"/>
                <w:sz w:val="18"/>
                <w:szCs w:val="18"/>
                <w:lang w:eastAsia="en-US"/>
              </w:rPr>
            </w:pPr>
            <w:r w:rsidRPr="00F707E3">
              <w:rPr>
                <w:rFonts w:ascii="Verdana" w:eastAsia="Calibri" w:hAnsi="Verdana" w:cs="Arial"/>
                <w:sz w:val="18"/>
                <w:szCs w:val="18"/>
                <w:lang w:eastAsia="en-US"/>
              </w:rPr>
              <w:t>Likely to occur approximately once per year</w:t>
            </w:r>
          </w:p>
        </w:tc>
      </w:tr>
      <w:tr w:rsidR="00F707E3" w:rsidRPr="00F707E3" w:rsidTr="00CB3FA6">
        <w:tc>
          <w:tcPr>
            <w:tcW w:w="819" w:type="pct"/>
            <w:shd w:val="clear" w:color="auto" w:fill="auto"/>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Possible</w:t>
            </w:r>
          </w:p>
        </w:tc>
        <w:tc>
          <w:tcPr>
            <w:tcW w:w="1699" w:type="pct"/>
            <w:shd w:val="clear" w:color="auto" w:fill="auto"/>
          </w:tcPr>
          <w:p w:rsidR="00F707E3" w:rsidRPr="00F707E3" w:rsidRDefault="00F707E3" w:rsidP="00CB3FA6">
            <w:pPr>
              <w:rPr>
                <w:rFonts w:ascii="Verdana" w:eastAsia="Calibri" w:hAnsi="Verdana" w:cs="Arial"/>
                <w:sz w:val="18"/>
                <w:szCs w:val="18"/>
                <w:lang w:eastAsia="en-US"/>
              </w:rPr>
            </w:pPr>
            <w:r w:rsidRPr="00F707E3">
              <w:rPr>
                <w:rFonts w:ascii="Verdana" w:eastAsia="Calibri" w:hAnsi="Verdana" w:cs="Arial"/>
                <w:sz w:val="18"/>
                <w:szCs w:val="18"/>
                <w:lang w:eastAsia="en-US"/>
              </w:rPr>
              <w:t>Could occur at sometime</w:t>
            </w:r>
          </w:p>
        </w:tc>
        <w:tc>
          <w:tcPr>
            <w:tcW w:w="2482" w:type="pct"/>
            <w:shd w:val="clear" w:color="auto" w:fill="auto"/>
          </w:tcPr>
          <w:p w:rsidR="00F707E3" w:rsidRPr="00F707E3" w:rsidRDefault="00F707E3" w:rsidP="00CB3FA6">
            <w:pPr>
              <w:rPr>
                <w:rFonts w:ascii="Verdana" w:eastAsia="Calibri" w:hAnsi="Verdana" w:cs="Arial"/>
                <w:sz w:val="18"/>
                <w:szCs w:val="18"/>
                <w:lang w:eastAsia="en-US"/>
              </w:rPr>
            </w:pPr>
            <w:r w:rsidRPr="00F707E3">
              <w:rPr>
                <w:rFonts w:ascii="Verdana" w:eastAsia="Calibri" w:hAnsi="Verdana" w:cs="Arial"/>
                <w:sz w:val="18"/>
                <w:szCs w:val="18"/>
                <w:lang w:eastAsia="en-US"/>
              </w:rPr>
              <w:t>Likely to occur approximately once every five years</w:t>
            </w:r>
          </w:p>
        </w:tc>
      </w:tr>
      <w:tr w:rsidR="00F707E3" w:rsidRPr="00F707E3" w:rsidTr="00CB3FA6">
        <w:tc>
          <w:tcPr>
            <w:tcW w:w="819" w:type="pct"/>
            <w:shd w:val="clear" w:color="auto" w:fill="auto"/>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Unlikely</w:t>
            </w:r>
          </w:p>
        </w:tc>
        <w:tc>
          <w:tcPr>
            <w:tcW w:w="1699" w:type="pct"/>
            <w:shd w:val="clear" w:color="auto" w:fill="auto"/>
          </w:tcPr>
          <w:p w:rsidR="00F707E3" w:rsidRPr="00F707E3" w:rsidRDefault="00F707E3" w:rsidP="00CB3FA6">
            <w:pPr>
              <w:rPr>
                <w:rFonts w:ascii="Verdana" w:eastAsia="Calibri" w:hAnsi="Verdana" w:cs="Arial"/>
                <w:sz w:val="18"/>
                <w:szCs w:val="18"/>
                <w:lang w:eastAsia="en-US"/>
              </w:rPr>
            </w:pPr>
            <w:r w:rsidRPr="00F707E3">
              <w:rPr>
                <w:rFonts w:ascii="Verdana" w:eastAsia="Calibri" w:hAnsi="Verdana" w:cs="Arial"/>
                <w:sz w:val="18"/>
                <w:szCs w:val="18"/>
                <w:lang w:eastAsia="en-US"/>
              </w:rPr>
              <w:t>Not expected to occur</w:t>
            </w:r>
          </w:p>
        </w:tc>
        <w:tc>
          <w:tcPr>
            <w:tcW w:w="2482" w:type="pct"/>
            <w:shd w:val="clear" w:color="auto" w:fill="auto"/>
          </w:tcPr>
          <w:p w:rsidR="00F707E3" w:rsidRPr="00F707E3" w:rsidRDefault="00F707E3" w:rsidP="00CB3FA6">
            <w:pPr>
              <w:rPr>
                <w:rFonts w:ascii="Verdana" w:eastAsia="Calibri" w:hAnsi="Verdana" w:cs="Arial"/>
                <w:sz w:val="18"/>
                <w:szCs w:val="18"/>
                <w:lang w:eastAsia="en-US"/>
              </w:rPr>
            </w:pPr>
            <w:r w:rsidRPr="00F707E3">
              <w:rPr>
                <w:rFonts w:ascii="Verdana" w:eastAsia="Calibri" w:hAnsi="Verdana" w:cs="Arial"/>
                <w:sz w:val="18"/>
                <w:szCs w:val="18"/>
                <w:lang w:eastAsia="en-US"/>
              </w:rPr>
              <w:t>Likely to occur approximately once every five to ten years</w:t>
            </w:r>
          </w:p>
        </w:tc>
      </w:tr>
      <w:tr w:rsidR="00F707E3" w:rsidRPr="00F707E3" w:rsidTr="00CB3FA6">
        <w:tc>
          <w:tcPr>
            <w:tcW w:w="819" w:type="pct"/>
            <w:shd w:val="clear" w:color="auto" w:fill="auto"/>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Rare</w:t>
            </w:r>
          </w:p>
        </w:tc>
        <w:tc>
          <w:tcPr>
            <w:tcW w:w="1699" w:type="pct"/>
            <w:shd w:val="clear" w:color="auto" w:fill="auto"/>
          </w:tcPr>
          <w:p w:rsidR="00F707E3" w:rsidRPr="00F707E3" w:rsidRDefault="00F707E3" w:rsidP="00CB3FA6">
            <w:pPr>
              <w:rPr>
                <w:rFonts w:ascii="Verdana" w:eastAsia="Calibri" w:hAnsi="Verdana" w:cs="Arial"/>
                <w:sz w:val="18"/>
                <w:szCs w:val="18"/>
                <w:lang w:eastAsia="en-US"/>
              </w:rPr>
            </w:pPr>
            <w:r w:rsidRPr="00F707E3">
              <w:rPr>
                <w:rFonts w:ascii="Verdana" w:eastAsia="Calibri" w:hAnsi="Verdana" w:cs="Arial"/>
                <w:sz w:val="18"/>
                <w:szCs w:val="18"/>
                <w:lang w:eastAsia="en-US"/>
              </w:rPr>
              <w:t>Exceptional circumstances only</w:t>
            </w:r>
          </w:p>
        </w:tc>
        <w:tc>
          <w:tcPr>
            <w:tcW w:w="2482" w:type="pct"/>
            <w:shd w:val="clear" w:color="auto" w:fill="auto"/>
          </w:tcPr>
          <w:p w:rsidR="00F707E3" w:rsidRPr="00F707E3" w:rsidRDefault="00F707E3" w:rsidP="00CB3FA6">
            <w:pPr>
              <w:rPr>
                <w:rFonts w:ascii="Verdana" w:eastAsia="Calibri" w:hAnsi="Verdana" w:cs="Arial"/>
                <w:sz w:val="18"/>
                <w:szCs w:val="18"/>
                <w:lang w:eastAsia="en-US"/>
              </w:rPr>
            </w:pPr>
            <w:r w:rsidRPr="00F707E3">
              <w:rPr>
                <w:rFonts w:ascii="Verdana" w:eastAsia="Calibri" w:hAnsi="Verdana" w:cs="Arial"/>
                <w:sz w:val="18"/>
                <w:szCs w:val="18"/>
                <w:lang w:eastAsia="en-US"/>
              </w:rPr>
              <w:t>Likely to occur with less frequency than once every ten years</w:t>
            </w:r>
          </w:p>
        </w:tc>
      </w:tr>
    </w:tbl>
    <w:p w:rsidR="00F707E3" w:rsidRPr="00F707E3" w:rsidRDefault="00F707E3" w:rsidP="00F707E3">
      <w:pPr>
        <w:spacing w:before="120" w:after="120"/>
        <w:rPr>
          <w:rFonts w:ascii="Verdana" w:eastAsia="Calibri" w:hAnsi="Verdana" w:cs="Arial"/>
          <w:b/>
          <w:color w:val="002060"/>
          <w:sz w:val="18"/>
          <w:szCs w:val="18"/>
          <w:lang w:eastAsia="en-US"/>
        </w:rPr>
      </w:pPr>
      <w:r w:rsidRPr="00F707E3">
        <w:rPr>
          <w:rFonts w:ascii="Verdana" w:eastAsia="Calibri" w:hAnsi="Verdana" w:cs="Arial"/>
          <w:b/>
          <w:color w:val="002060"/>
          <w:sz w:val="18"/>
          <w:szCs w:val="18"/>
          <w:lang w:eastAsia="en-US"/>
        </w:rPr>
        <w:t>Consequence rating</w:t>
      </w:r>
    </w:p>
    <w:tbl>
      <w:tblPr>
        <w:tblW w:w="0" w:type="auto"/>
        <w:jc w:val="center"/>
        <w:tblLook w:val="04A0" w:firstRow="1" w:lastRow="0" w:firstColumn="1" w:lastColumn="0" w:noHBand="0" w:noVBand="1"/>
      </w:tblPr>
      <w:tblGrid>
        <w:gridCol w:w="2106"/>
        <w:gridCol w:w="6422"/>
      </w:tblGrid>
      <w:tr w:rsidR="00F707E3" w:rsidRPr="00F707E3" w:rsidTr="00CB3FA6">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707E3" w:rsidRPr="00F707E3" w:rsidRDefault="00F707E3" w:rsidP="00CB3FA6">
            <w:pPr>
              <w:jc w:val="center"/>
              <w:rPr>
                <w:rFonts w:ascii="Verdana" w:eastAsia="Calibri" w:hAnsi="Verdana" w:cs="Arial"/>
                <w:b/>
                <w:sz w:val="18"/>
                <w:szCs w:val="18"/>
                <w:lang w:eastAsia="en-US"/>
              </w:rPr>
            </w:pPr>
          </w:p>
        </w:tc>
        <w:tc>
          <w:tcPr>
            <w:tcW w:w="0" w:type="auto"/>
            <w:vMerge w:val="restart"/>
            <w:tcBorders>
              <w:top w:val="single" w:sz="4" w:space="0" w:color="auto"/>
              <w:left w:val="nil"/>
              <w:right w:val="single" w:sz="4" w:space="0" w:color="auto"/>
            </w:tcBorders>
            <w:shd w:val="clear" w:color="000000" w:fill="D8D8D8"/>
            <w:vAlign w:val="center"/>
            <w:hideMark/>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Safety</w:t>
            </w:r>
          </w:p>
        </w:tc>
      </w:tr>
      <w:tr w:rsidR="00F707E3" w:rsidRPr="00F707E3" w:rsidTr="00CB3FA6">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Consequence rating</w:t>
            </w:r>
          </w:p>
        </w:tc>
        <w:tc>
          <w:tcPr>
            <w:tcW w:w="0" w:type="auto"/>
            <w:vMerge/>
            <w:tcBorders>
              <w:left w:val="nil"/>
              <w:bottom w:val="single" w:sz="4" w:space="0" w:color="auto"/>
              <w:right w:val="single" w:sz="4" w:space="0" w:color="auto"/>
            </w:tcBorders>
            <w:shd w:val="clear" w:color="000000" w:fill="D8D8D8"/>
            <w:vAlign w:val="center"/>
            <w:hideMark/>
          </w:tcPr>
          <w:p w:rsidR="00F707E3" w:rsidRPr="00F707E3" w:rsidRDefault="00F707E3" w:rsidP="00CB3FA6">
            <w:pPr>
              <w:spacing w:after="200" w:line="276" w:lineRule="auto"/>
              <w:rPr>
                <w:rFonts w:ascii="Verdana" w:eastAsia="Calibri" w:hAnsi="Verdana" w:cs="Arial"/>
                <w:sz w:val="18"/>
                <w:szCs w:val="18"/>
                <w:lang w:eastAsia="en-US"/>
              </w:rPr>
            </w:pPr>
          </w:p>
        </w:tc>
      </w:tr>
      <w:tr w:rsidR="00F707E3" w:rsidRPr="00F707E3" w:rsidTr="00CB3FA6">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vAlign w:val="center"/>
            <w:hideMark/>
          </w:tcPr>
          <w:p w:rsidR="00F707E3" w:rsidRPr="00F707E3" w:rsidRDefault="00F707E3" w:rsidP="00CB3FA6">
            <w:pPr>
              <w:spacing w:before="120" w:after="120"/>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Severe</w:t>
            </w:r>
          </w:p>
        </w:tc>
        <w:tc>
          <w:tcPr>
            <w:tcW w:w="0" w:type="auto"/>
            <w:tcBorders>
              <w:top w:val="nil"/>
              <w:left w:val="nil"/>
              <w:bottom w:val="nil"/>
              <w:right w:val="single" w:sz="4" w:space="0" w:color="auto"/>
            </w:tcBorders>
            <w:shd w:val="clear" w:color="auto" w:fill="auto"/>
            <w:vAlign w:val="center"/>
            <w:hideMark/>
          </w:tcPr>
          <w:p w:rsidR="00F707E3" w:rsidRPr="00F707E3" w:rsidRDefault="00F707E3" w:rsidP="00CB3FA6">
            <w:pPr>
              <w:spacing w:before="120" w:after="120"/>
              <w:rPr>
                <w:rFonts w:ascii="Verdana" w:eastAsia="Calibri" w:hAnsi="Verdana" w:cs="Arial"/>
                <w:sz w:val="18"/>
                <w:szCs w:val="18"/>
                <w:lang w:eastAsia="en-US"/>
              </w:rPr>
            </w:pPr>
            <w:r w:rsidRPr="00F707E3">
              <w:rPr>
                <w:rFonts w:ascii="Verdana" w:eastAsia="Calibri" w:hAnsi="Verdana" w:cs="Arial"/>
                <w:sz w:val="18"/>
                <w:szCs w:val="18"/>
                <w:lang w:eastAsia="en-US"/>
              </w:rPr>
              <w:t>Death or multiple life threatening injuries.</w:t>
            </w:r>
          </w:p>
        </w:tc>
      </w:tr>
      <w:tr w:rsidR="00F707E3" w:rsidRPr="00F707E3" w:rsidTr="00CB3FA6">
        <w:trPr>
          <w:jc w:val="center"/>
        </w:trPr>
        <w:tc>
          <w:tcPr>
            <w:tcW w:w="0" w:type="auto"/>
            <w:tcBorders>
              <w:top w:val="single" w:sz="4" w:space="0" w:color="auto"/>
              <w:left w:val="single" w:sz="4" w:space="0" w:color="auto"/>
              <w:bottom w:val="single" w:sz="4" w:space="0" w:color="auto"/>
              <w:right w:val="single" w:sz="4" w:space="0" w:color="auto"/>
            </w:tcBorders>
            <w:shd w:val="clear" w:color="auto" w:fill="FFC000"/>
            <w:vAlign w:val="center"/>
            <w:hideMark/>
          </w:tcPr>
          <w:p w:rsidR="00F707E3" w:rsidRPr="00F707E3" w:rsidRDefault="00F707E3" w:rsidP="00CB3FA6">
            <w:pPr>
              <w:spacing w:before="120" w:after="120"/>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Major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707E3" w:rsidRPr="00F707E3" w:rsidRDefault="00F707E3" w:rsidP="00CB3FA6">
            <w:pPr>
              <w:spacing w:before="120" w:after="120"/>
              <w:rPr>
                <w:rFonts w:ascii="Verdana" w:eastAsia="Calibri" w:hAnsi="Verdana" w:cs="Arial"/>
                <w:sz w:val="18"/>
                <w:szCs w:val="18"/>
                <w:lang w:eastAsia="en-US"/>
              </w:rPr>
            </w:pPr>
            <w:r w:rsidRPr="00F707E3">
              <w:rPr>
                <w:rFonts w:ascii="Verdana" w:eastAsia="Calibri" w:hAnsi="Verdana" w:cs="Arial"/>
                <w:sz w:val="18"/>
                <w:szCs w:val="18"/>
                <w:lang w:eastAsia="en-US"/>
              </w:rPr>
              <w:t>Life threatening injury or multiple serious injuries causing hospitalisation.</w:t>
            </w:r>
          </w:p>
        </w:tc>
      </w:tr>
      <w:tr w:rsidR="00F707E3" w:rsidRPr="00F707E3" w:rsidTr="00CB3FA6">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F707E3" w:rsidRPr="00F707E3" w:rsidRDefault="00F707E3" w:rsidP="00CB3FA6">
            <w:pPr>
              <w:spacing w:before="120" w:after="120"/>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Moderate</w:t>
            </w:r>
          </w:p>
        </w:tc>
        <w:tc>
          <w:tcPr>
            <w:tcW w:w="0" w:type="auto"/>
            <w:tcBorders>
              <w:top w:val="nil"/>
              <w:left w:val="nil"/>
              <w:bottom w:val="single" w:sz="4" w:space="0" w:color="auto"/>
              <w:right w:val="single" w:sz="4" w:space="0" w:color="auto"/>
            </w:tcBorders>
            <w:shd w:val="clear" w:color="auto" w:fill="auto"/>
            <w:vAlign w:val="center"/>
            <w:hideMark/>
          </w:tcPr>
          <w:p w:rsidR="00F707E3" w:rsidRPr="00F707E3" w:rsidRDefault="00F707E3" w:rsidP="00CB3FA6">
            <w:pPr>
              <w:spacing w:before="120" w:after="120"/>
              <w:rPr>
                <w:rFonts w:ascii="Verdana" w:eastAsia="Calibri" w:hAnsi="Verdana" w:cs="Arial"/>
                <w:sz w:val="18"/>
                <w:szCs w:val="18"/>
                <w:lang w:eastAsia="en-US"/>
              </w:rPr>
            </w:pPr>
            <w:r w:rsidRPr="00F707E3">
              <w:rPr>
                <w:rFonts w:ascii="Verdana" w:eastAsia="Calibri" w:hAnsi="Verdana" w:cs="Arial"/>
                <w:sz w:val="18"/>
                <w:szCs w:val="18"/>
                <w:lang w:eastAsia="en-US"/>
              </w:rPr>
              <w:t>Serious injury causing hospitalisation.</w:t>
            </w:r>
          </w:p>
        </w:tc>
      </w:tr>
      <w:tr w:rsidR="00F707E3" w:rsidRPr="00F707E3" w:rsidTr="00CB3FA6">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rsidR="00F707E3" w:rsidRPr="00F707E3" w:rsidRDefault="00F707E3" w:rsidP="00CB3FA6">
            <w:pPr>
              <w:spacing w:before="120" w:after="120"/>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 xml:space="preserve">Minor </w:t>
            </w:r>
          </w:p>
        </w:tc>
        <w:tc>
          <w:tcPr>
            <w:tcW w:w="0" w:type="auto"/>
            <w:tcBorders>
              <w:top w:val="nil"/>
              <w:left w:val="nil"/>
              <w:bottom w:val="single" w:sz="4" w:space="0" w:color="auto"/>
              <w:right w:val="single" w:sz="4" w:space="0" w:color="auto"/>
            </w:tcBorders>
            <w:shd w:val="clear" w:color="auto" w:fill="auto"/>
            <w:vAlign w:val="center"/>
          </w:tcPr>
          <w:p w:rsidR="00F707E3" w:rsidRPr="00F707E3" w:rsidRDefault="00F707E3" w:rsidP="00CB3FA6">
            <w:pPr>
              <w:spacing w:before="120" w:after="120"/>
              <w:rPr>
                <w:rFonts w:ascii="Verdana" w:eastAsia="Calibri" w:hAnsi="Verdana" w:cs="Arial"/>
                <w:sz w:val="18"/>
                <w:szCs w:val="18"/>
                <w:lang w:eastAsia="en-US"/>
              </w:rPr>
            </w:pPr>
            <w:r w:rsidRPr="00F707E3">
              <w:rPr>
                <w:rFonts w:ascii="Verdana" w:eastAsia="Calibri" w:hAnsi="Verdana" w:cs="Arial"/>
                <w:sz w:val="18"/>
                <w:szCs w:val="18"/>
                <w:lang w:eastAsia="en-US"/>
              </w:rPr>
              <w:t>Minor injury requiring medical treatment and / or lost time from the workplace.</w:t>
            </w:r>
          </w:p>
        </w:tc>
      </w:tr>
      <w:tr w:rsidR="00F707E3" w:rsidRPr="00F707E3" w:rsidTr="00CB3FA6">
        <w:trPr>
          <w:jc w:val="center"/>
        </w:trPr>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rsidR="00F707E3" w:rsidRPr="00F707E3" w:rsidRDefault="00F707E3" w:rsidP="00CB3FA6">
            <w:pPr>
              <w:spacing w:before="120" w:after="120"/>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Negligible</w:t>
            </w:r>
          </w:p>
        </w:tc>
        <w:tc>
          <w:tcPr>
            <w:tcW w:w="0" w:type="auto"/>
            <w:tcBorders>
              <w:top w:val="nil"/>
              <w:left w:val="nil"/>
              <w:bottom w:val="single" w:sz="4" w:space="0" w:color="auto"/>
              <w:right w:val="single" w:sz="4" w:space="0" w:color="auto"/>
            </w:tcBorders>
            <w:shd w:val="clear" w:color="auto" w:fill="auto"/>
            <w:vAlign w:val="center"/>
          </w:tcPr>
          <w:p w:rsidR="00F707E3" w:rsidRPr="00F707E3" w:rsidRDefault="00F707E3" w:rsidP="00CB3FA6">
            <w:pPr>
              <w:spacing w:before="120" w:after="120"/>
              <w:rPr>
                <w:rFonts w:ascii="Verdana" w:eastAsia="Calibri" w:hAnsi="Verdana" w:cs="Arial"/>
                <w:sz w:val="18"/>
                <w:szCs w:val="18"/>
                <w:lang w:eastAsia="en-US"/>
              </w:rPr>
            </w:pPr>
            <w:r w:rsidRPr="00F707E3">
              <w:rPr>
                <w:rFonts w:ascii="Verdana" w:eastAsia="Calibri" w:hAnsi="Verdana" w:cs="Arial"/>
                <w:sz w:val="18"/>
                <w:szCs w:val="18"/>
                <w:lang w:eastAsia="en-US"/>
              </w:rPr>
              <w:t>Ailments requiring first aid treatment - minor cuts, bruises, bumps.</w:t>
            </w:r>
          </w:p>
        </w:tc>
      </w:tr>
    </w:tbl>
    <w:p w:rsidR="00F707E3" w:rsidRPr="00F707E3" w:rsidRDefault="00F707E3" w:rsidP="00F707E3">
      <w:pPr>
        <w:spacing w:before="120" w:after="120"/>
        <w:rPr>
          <w:rFonts w:ascii="Verdana" w:eastAsia="Calibri" w:hAnsi="Verdana" w:cs="Arial"/>
          <w:b/>
          <w:color w:val="002060"/>
          <w:sz w:val="18"/>
          <w:szCs w:val="18"/>
          <w:lang w:eastAsia="en-US"/>
        </w:rPr>
      </w:pPr>
      <w:r w:rsidRPr="00F707E3">
        <w:rPr>
          <w:rFonts w:ascii="Verdana" w:eastAsia="Calibri" w:hAnsi="Verdana" w:cs="Arial"/>
          <w:b/>
          <w:color w:val="002060"/>
          <w:sz w:val="18"/>
          <w:szCs w:val="18"/>
          <w:lang w:eastAsia="en-US"/>
        </w:rPr>
        <w:t>Risk appetite (determining whether a risk requires treatment)</w:t>
      </w:r>
    </w:p>
    <w:tbl>
      <w:tblPr>
        <w:tblW w:w="7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108"/>
        <w:gridCol w:w="1108"/>
        <w:gridCol w:w="1002"/>
        <w:gridCol w:w="2466"/>
      </w:tblGrid>
      <w:tr w:rsidR="00F707E3" w:rsidRPr="00F707E3" w:rsidTr="00CB3FA6">
        <w:trPr>
          <w:trHeight w:val="536"/>
        </w:trPr>
        <w:tc>
          <w:tcPr>
            <w:tcW w:w="1795" w:type="dxa"/>
            <w:tcBorders>
              <w:top w:val="nil"/>
              <w:left w:val="nil"/>
            </w:tcBorders>
            <w:shd w:val="clear" w:color="auto" w:fill="auto"/>
            <w:vAlign w:val="center"/>
          </w:tcPr>
          <w:p w:rsidR="00F707E3" w:rsidRPr="00F707E3" w:rsidRDefault="00F707E3" w:rsidP="00CB3FA6">
            <w:pPr>
              <w:spacing w:after="200" w:line="276" w:lineRule="auto"/>
              <w:rPr>
                <w:rFonts w:ascii="Verdana" w:eastAsia="Calibri" w:hAnsi="Verdana" w:cs="Arial"/>
                <w:sz w:val="18"/>
                <w:szCs w:val="18"/>
                <w:lang w:eastAsia="en-US"/>
              </w:rPr>
            </w:pPr>
          </w:p>
        </w:tc>
        <w:tc>
          <w:tcPr>
            <w:tcW w:w="5684" w:type="dxa"/>
            <w:gridSpan w:val="4"/>
            <w:shd w:val="clear" w:color="auto" w:fill="F2F2F2"/>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Risk appetite</w:t>
            </w:r>
          </w:p>
          <w:p w:rsidR="00F707E3" w:rsidRPr="00F707E3" w:rsidRDefault="00F707E3" w:rsidP="00CB3FA6">
            <w:pPr>
              <w:jc w:val="center"/>
              <w:rPr>
                <w:rFonts w:ascii="Verdana" w:eastAsia="Calibri" w:hAnsi="Verdana" w:cs="Arial"/>
                <w:sz w:val="18"/>
                <w:szCs w:val="18"/>
                <w:lang w:eastAsia="en-US"/>
              </w:rPr>
            </w:pPr>
            <w:r w:rsidRPr="00F707E3">
              <w:rPr>
                <w:rFonts w:ascii="Verdana" w:eastAsia="Calibri" w:hAnsi="Verdana" w:cs="Arial"/>
                <w:sz w:val="18"/>
                <w:szCs w:val="18"/>
                <w:lang w:eastAsia="en-US"/>
              </w:rPr>
              <w:t>What level of residual risk are we willing to retain in the delivery of our objectives</w:t>
            </w:r>
          </w:p>
        </w:tc>
      </w:tr>
      <w:tr w:rsidR="00F707E3" w:rsidRPr="00F707E3" w:rsidTr="00CB3FA6">
        <w:trPr>
          <w:trHeight w:val="179"/>
        </w:trPr>
        <w:tc>
          <w:tcPr>
            <w:tcW w:w="1795" w:type="dxa"/>
            <w:shd w:val="clear" w:color="auto" w:fill="F2F2F2"/>
            <w:vAlign w:val="center"/>
          </w:tcPr>
          <w:p w:rsidR="00F707E3" w:rsidRPr="00F707E3" w:rsidRDefault="00F707E3" w:rsidP="00CB3FA6">
            <w:pPr>
              <w:rPr>
                <w:rFonts w:ascii="Verdana" w:eastAsia="Calibri" w:hAnsi="Verdana" w:cs="Arial"/>
                <w:b/>
                <w:sz w:val="18"/>
                <w:szCs w:val="18"/>
                <w:lang w:eastAsia="en-US"/>
              </w:rPr>
            </w:pPr>
            <w:r w:rsidRPr="00F707E3">
              <w:rPr>
                <w:rFonts w:ascii="Verdana" w:eastAsia="Calibri" w:hAnsi="Verdana" w:cs="Arial"/>
                <w:b/>
                <w:sz w:val="18"/>
                <w:szCs w:val="18"/>
                <w:lang w:eastAsia="en-US"/>
              </w:rPr>
              <w:t>Risk Category</w:t>
            </w:r>
          </w:p>
        </w:tc>
        <w:tc>
          <w:tcPr>
            <w:tcW w:w="1108" w:type="dxa"/>
            <w:shd w:val="clear" w:color="auto" w:fill="00B0F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Low</w:t>
            </w:r>
          </w:p>
        </w:tc>
        <w:tc>
          <w:tcPr>
            <w:tcW w:w="1108" w:type="dxa"/>
            <w:shd w:val="clear" w:color="auto" w:fill="92D05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Medium</w:t>
            </w:r>
          </w:p>
        </w:tc>
        <w:tc>
          <w:tcPr>
            <w:tcW w:w="1002" w:type="dxa"/>
            <w:shd w:val="clear" w:color="auto" w:fill="FFFF0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High</w:t>
            </w:r>
          </w:p>
        </w:tc>
        <w:tc>
          <w:tcPr>
            <w:tcW w:w="2466" w:type="dxa"/>
            <w:shd w:val="clear" w:color="auto" w:fill="FF0000"/>
            <w:vAlign w:val="center"/>
          </w:tcPr>
          <w:p w:rsidR="00F707E3" w:rsidRPr="00F707E3" w:rsidRDefault="00F707E3" w:rsidP="00CB3FA6">
            <w:pPr>
              <w:jc w:val="center"/>
              <w:rPr>
                <w:rFonts w:ascii="Verdana" w:eastAsia="Calibri" w:hAnsi="Verdana" w:cs="Arial"/>
                <w:b/>
                <w:sz w:val="18"/>
                <w:szCs w:val="18"/>
                <w:lang w:eastAsia="en-US"/>
              </w:rPr>
            </w:pPr>
            <w:r w:rsidRPr="00F707E3">
              <w:rPr>
                <w:rFonts w:ascii="Verdana" w:eastAsia="Calibri" w:hAnsi="Verdana" w:cs="Arial"/>
                <w:b/>
                <w:sz w:val="18"/>
                <w:szCs w:val="18"/>
                <w:lang w:eastAsia="en-US"/>
              </w:rPr>
              <w:t>Very High</w:t>
            </w:r>
          </w:p>
        </w:tc>
      </w:tr>
      <w:tr w:rsidR="00F707E3" w:rsidRPr="00F707E3" w:rsidTr="00CB3FA6">
        <w:trPr>
          <w:trHeight w:val="189"/>
        </w:trPr>
        <w:tc>
          <w:tcPr>
            <w:tcW w:w="1795" w:type="dxa"/>
            <w:shd w:val="clear" w:color="auto" w:fill="auto"/>
            <w:vAlign w:val="center"/>
          </w:tcPr>
          <w:p w:rsidR="00F707E3" w:rsidRPr="00F707E3" w:rsidRDefault="00F707E3" w:rsidP="00CB3FA6">
            <w:pPr>
              <w:rPr>
                <w:rFonts w:ascii="Verdana" w:eastAsia="Calibri" w:hAnsi="Verdana" w:cs="Arial"/>
                <w:b/>
                <w:sz w:val="18"/>
                <w:szCs w:val="18"/>
                <w:lang w:eastAsia="en-US"/>
              </w:rPr>
            </w:pPr>
            <w:r w:rsidRPr="00F707E3">
              <w:rPr>
                <w:rFonts w:ascii="Verdana" w:eastAsia="Calibri" w:hAnsi="Verdana" w:cs="Arial"/>
                <w:b/>
                <w:sz w:val="18"/>
                <w:szCs w:val="18"/>
                <w:lang w:eastAsia="en-US"/>
              </w:rPr>
              <w:t>Safety</w:t>
            </w:r>
          </w:p>
        </w:tc>
        <w:tc>
          <w:tcPr>
            <w:tcW w:w="1108" w:type="dxa"/>
            <w:shd w:val="clear" w:color="auto" w:fill="auto"/>
            <w:vAlign w:val="center"/>
          </w:tcPr>
          <w:p w:rsidR="00F707E3" w:rsidRPr="00F707E3" w:rsidRDefault="00F707E3" w:rsidP="00CB3FA6">
            <w:pPr>
              <w:jc w:val="center"/>
              <w:rPr>
                <w:rFonts w:ascii="Verdana" w:eastAsia="Calibri" w:hAnsi="Verdana" w:cs="Arial"/>
                <w:sz w:val="18"/>
                <w:szCs w:val="18"/>
                <w:lang w:eastAsia="en-US"/>
              </w:rPr>
            </w:pPr>
            <w:r w:rsidRPr="00F707E3">
              <w:rPr>
                <w:rFonts w:ascii="Verdana" w:eastAsia="Calibri" w:hAnsi="Verdana" w:cs="Arial"/>
                <w:sz w:val="18"/>
                <w:szCs w:val="18"/>
                <w:lang w:eastAsia="en-US"/>
              </w:rPr>
              <w:sym w:font="Wingdings" w:char="F0FC"/>
            </w:r>
          </w:p>
        </w:tc>
        <w:tc>
          <w:tcPr>
            <w:tcW w:w="1108" w:type="dxa"/>
            <w:shd w:val="clear" w:color="auto" w:fill="auto"/>
            <w:vAlign w:val="center"/>
          </w:tcPr>
          <w:p w:rsidR="00F707E3" w:rsidRPr="00F707E3" w:rsidRDefault="00F707E3" w:rsidP="00CB3FA6">
            <w:pPr>
              <w:jc w:val="center"/>
              <w:rPr>
                <w:rFonts w:ascii="Verdana" w:eastAsia="Calibri" w:hAnsi="Verdana" w:cs="Arial"/>
                <w:sz w:val="18"/>
                <w:szCs w:val="18"/>
                <w:lang w:eastAsia="en-US"/>
              </w:rPr>
            </w:pPr>
          </w:p>
        </w:tc>
        <w:tc>
          <w:tcPr>
            <w:tcW w:w="1002" w:type="dxa"/>
            <w:shd w:val="clear" w:color="auto" w:fill="auto"/>
            <w:vAlign w:val="center"/>
          </w:tcPr>
          <w:p w:rsidR="00F707E3" w:rsidRPr="00F707E3" w:rsidRDefault="00F707E3" w:rsidP="00CB3FA6">
            <w:pPr>
              <w:jc w:val="center"/>
              <w:rPr>
                <w:rFonts w:ascii="Verdana" w:eastAsia="Calibri" w:hAnsi="Verdana" w:cs="Arial"/>
                <w:sz w:val="18"/>
                <w:szCs w:val="18"/>
                <w:lang w:eastAsia="en-US"/>
              </w:rPr>
            </w:pPr>
          </w:p>
        </w:tc>
        <w:tc>
          <w:tcPr>
            <w:tcW w:w="2466" w:type="dxa"/>
            <w:shd w:val="clear" w:color="auto" w:fill="auto"/>
            <w:vAlign w:val="center"/>
          </w:tcPr>
          <w:p w:rsidR="00F707E3" w:rsidRPr="00F707E3" w:rsidRDefault="00F707E3" w:rsidP="00CB3FA6">
            <w:pPr>
              <w:jc w:val="center"/>
              <w:rPr>
                <w:rFonts w:ascii="Verdana" w:eastAsia="Calibri" w:hAnsi="Verdana" w:cs="Arial"/>
                <w:sz w:val="18"/>
                <w:szCs w:val="18"/>
                <w:lang w:eastAsia="en-US"/>
              </w:rPr>
            </w:pPr>
          </w:p>
        </w:tc>
      </w:tr>
    </w:tbl>
    <w:p w:rsidR="00F707E3" w:rsidRDefault="00F707E3" w:rsidP="00F707E3">
      <w:pPr>
        <w:pStyle w:val="Heading2"/>
        <w:ind w:left="-851"/>
        <w:sectPr w:rsidR="00F707E3" w:rsidSect="00F707E3">
          <w:headerReference w:type="first" r:id="rId16"/>
          <w:pgSz w:w="11906" w:h="16838" w:code="9"/>
          <w:pgMar w:top="1258" w:right="1797" w:bottom="993" w:left="1797" w:header="709" w:footer="430" w:gutter="0"/>
          <w:pgNumType w:start="1"/>
          <w:cols w:space="708"/>
          <w:titlePg/>
          <w:docGrid w:linePitch="360"/>
        </w:sectPr>
      </w:pPr>
    </w:p>
    <w:tbl>
      <w:tblPr>
        <w:tblW w:w="98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7"/>
        <w:gridCol w:w="709"/>
        <w:gridCol w:w="1985"/>
        <w:gridCol w:w="2409"/>
        <w:gridCol w:w="675"/>
      </w:tblGrid>
      <w:tr w:rsidR="00F707E3" w:rsidTr="00F707E3">
        <w:tc>
          <w:tcPr>
            <w:tcW w:w="9855" w:type="dxa"/>
            <w:gridSpan w:val="5"/>
            <w:shd w:val="clear" w:color="auto" w:fill="E5DFEC"/>
          </w:tcPr>
          <w:p w:rsidR="00F707E3" w:rsidRPr="007F68B8" w:rsidRDefault="00F707E3" w:rsidP="00CB3FA6">
            <w:pPr>
              <w:spacing w:before="120" w:after="120"/>
              <w:jc w:val="center"/>
              <w:rPr>
                <w:b/>
              </w:rPr>
            </w:pPr>
            <w:r>
              <w:rPr>
                <w:b/>
              </w:rPr>
              <w:lastRenderedPageBreak/>
              <w:t>Form A</w:t>
            </w:r>
            <w:r w:rsidRPr="007F68B8">
              <w:rPr>
                <w:b/>
              </w:rPr>
              <w:t>:  Workplace Hazard Identification Checklist</w:t>
            </w:r>
          </w:p>
        </w:tc>
      </w:tr>
      <w:tr w:rsidR="00F707E3" w:rsidTr="00F70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71" w:type="dxa"/>
            <w:gridSpan w:val="3"/>
          </w:tcPr>
          <w:p w:rsidR="00F707E3" w:rsidRPr="00671D82" w:rsidRDefault="00F707E3" w:rsidP="00CB3FA6">
            <w:pPr>
              <w:spacing w:before="120" w:after="120"/>
              <w:rPr>
                <w:sz w:val="18"/>
                <w:szCs w:val="18"/>
              </w:rPr>
            </w:pPr>
            <w:r w:rsidRPr="00671D82">
              <w:rPr>
                <w:sz w:val="18"/>
                <w:szCs w:val="18"/>
              </w:rPr>
              <w:t>REF No.</w:t>
            </w:r>
          </w:p>
        </w:tc>
        <w:tc>
          <w:tcPr>
            <w:tcW w:w="3084" w:type="dxa"/>
            <w:gridSpan w:val="2"/>
          </w:tcPr>
          <w:p w:rsidR="00F707E3" w:rsidRDefault="00F707E3" w:rsidP="00CB3FA6">
            <w:pPr>
              <w:spacing w:before="120" w:after="120"/>
            </w:pPr>
          </w:p>
        </w:tc>
      </w:tr>
      <w:tr w:rsidR="00F707E3" w:rsidTr="00F707E3">
        <w:tc>
          <w:tcPr>
            <w:tcW w:w="9855" w:type="dxa"/>
            <w:gridSpan w:val="5"/>
          </w:tcPr>
          <w:p w:rsidR="00F707E3" w:rsidRPr="007F68B8" w:rsidRDefault="00F707E3" w:rsidP="00CB3FA6">
            <w:pPr>
              <w:spacing w:before="60" w:after="60"/>
              <w:rPr>
                <w:sz w:val="18"/>
                <w:szCs w:val="18"/>
              </w:rPr>
            </w:pPr>
            <w:r w:rsidRPr="007F68B8">
              <w:rPr>
                <w:sz w:val="18"/>
                <w:szCs w:val="18"/>
              </w:rPr>
              <w:t>Using tick boxes</w:t>
            </w:r>
            <w:r>
              <w:rPr>
                <w:sz w:val="18"/>
                <w:szCs w:val="18"/>
              </w:rPr>
              <w:t xml:space="preserve"> to</w:t>
            </w:r>
            <w:r w:rsidRPr="007F68B8">
              <w:rPr>
                <w:sz w:val="18"/>
                <w:szCs w:val="18"/>
              </w:rPr>
              <w:t xml:space="preserve"> identify all hazards associated with workplace, system of work, equipment and substances used.</w:t>
            </w:r>
          </w:p>
        </w:tc>
      </w:tr>
      <w:tr w:rsidR="00F707E3" w:rsidRPr="00C21EA9" w:rsidTr="00F707E3">
        <w:tc>
          <w:tcPr>
            <w:tcW w:w="4077" w:type="dxa"/>
            <w:shd w:val="clear" w:color="auto" w:fill="E5DFEC"/>
          </w:tcPr>
          <w:p w:rsidR="00F707E3" w:rsidRPr="007F68B8" w:rsidRDefault="00F707E3" w:rsidP="00CB3FA6">
            <w:pPr>
              <w:spacing w:before="20" w:after="20"/>
              <w:rPr>
                <w:b/>
                <w:sz w:val="19"/>
                <w:szCs w:val="19"/>
              </w:rPr>
            </w:pPr>
            <w:r w:rsidRPr="007F68B8">
              <w:rPr>
                <w:b/>
                <w:sz w:val="19"/>
                <w:szCs w:val="19"/>
              </w:rPr>
              <w:t>1. Mechanical Plant</w:t>
            </w:r>
          </w:p>
        </w:tc>
        <w:tc>
          <w:tcPr>
            <w:tcW w:w="709" w:type="dxa"/>
            <w:shd w:val="clear" w:color="auto" w:fill="E5DFEC"/>
            <w:vAlign w:val="center"/>
          </w:tcPr>
          <w:p w:rsidR="00F707E3" w:rsidRPr="007F68B8" w:rsidRDefault="00F707E3" w:rsidP="00CB3FA6">
            <w:pPr>
              <w:spacing w:before="20" w:after="20"/>
              <w:jc w:val="center"/>
              <w:rPr>
                <w:b/>
                <w:sz w:val="19"/>
                <w:szCs w:val="19"/>
              </w:rPr>
            </w:pPr>
          </w:p>
        </w:tc>
        <w:tc>
          <w:tcPr>
            <w:tcW w:w="4394" w:type="dxa"/>
            <w:gridSpan w:val="2"/>
            <w:shd w:val="clear" w:color="auto" w:fill="E5DFEC"/>
          </w:tcPr>
          <w:p w:rsidR="00F707E3" w:rsidRPr="007F68B8" w:rsidRDefault="00F707E3" w:rsidP="00CB3FA6">
            <w:pPr>
              <w:spacing w:before="20" w:after="20"/>
              <w:rPr>
                <w:b/>
                <w:sz w:val="19"/>
                <w:szCs w:val="19"/>
              </w:rPr>
            </w:pPr>
            <w:r w:rsidRPr="007F68B8">
              <w:rPr>
                <w:b/>
                <w:sz w:val="19"/>
                <w:szCs w:val="19"/>
              </w:rPr>
              <w:t>7. Biological</w:t>
            </w:r>
          </w:p>
        </w:tc>
        <w:tc>
          <w:tcPr>
            <w:tcW w:w="675" w:type="dxa"/>
            <w:shd w:val="clear" w:color="auto" w:fill="E5DFEC"/>
            <w:vAlign w:val="center"/>
          </w:tcPr>
          <w:p w:rsidR="00F707E3" w:rsidRPr="007F68B8" w:rsidRDefault="00F707E3" w:rsidP="00CB3FA6">
            <w:pPr>
              <w:spacing w:before="20" w:after="20"/>
              <w:jc w:val="center"/>
              <w:rPr>
                <w:b/>
                <w:sz w:val="19"/>
                <w:szCs w:val="19"/>
              </w:rPr>
            </w:pP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1.1 Vehicles, transport</w:t>
            </w:r>
          </w:p>
        </w:tc>
        <w:tc>
          <w:tcPr>
            <w:tcW w:w="709" w:type="dxa"/>
            <w:vAlign w:val="center"/>
          </w:tcPr>
          <w:p w:rsidR="00F707E3" w:rsidRPr="007F68B8" w:rsidRDefault="00F707E3" w:rsidP="00CB3FA6">
            <w:pPr>
              <w:spacing w:before="20" w:after="20"/>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7.1 Biological materials</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1.2 Plant, machinery, equipment in motion</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7.2 Allergens/sensitisation</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1.3 Compression/tension/stored energy</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7.3 Irritants</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1.4 Noise</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7.4 Handling of human samples</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1.5 Vibration</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p>
        </w:tc>
        <w:tc>
          <w:tcPr>
            <w:tcW w:w="675" w:type="dxa"/>
            <w:vAlign w:val="center"/>
          </w:tcPr>
          <w:p w:rsidR="00F707E3" w:rsidRPr="007F68B8" w:rsidRDefault="00F707E3" w:rsidP="00CB3FA6">
            <w:pPr>
              <w:spacing w:before="20" w:after="20"/>
              <w:jc w:val="center"/>
              <w:rPr>
                <w:sz w:val="19"/>
                <w:szCs w:val="19"/>
              </w:rPr>
            </w:pP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1.6 Pressure equipment (high/vacuum)</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shd w:val="clear" w:color="auto" w:fill="E5DFEC"/>
          </w:tcPr>
          <w:p w:rsidR="00F707E3" w:rsidRPr="007F68B8" w:rsidRDefault="00F707E3" w:rsidP="00CB3FA6">
            <w:pPr>
              <w:spacing w:before="20" w:after="20"/>
              <w:rPr>
                <w:b/>
                <w:sz w:val="19"/>
                <w:szCs w:val="19"/>
              </w:rPr>
            </w:pPr>
            <w:r w:rsidRPr="007F68B8">
              <w:rPr>
                <w:b/>
                <w:sz w:val="19"/>
                <w:szCs w:val="19"/>
              </w:rPr>
              <w:t>8. Radiation</w:t>
            </w:r>
          </w:p>
        </w:tc>
        <w:tc>
          <w:tcPr>
            <w:tcW w:w="675" w:type="dxa"/>
            <w:shd w:val="clear" w:color="auto" w:fill="E5DFEC"/>
            <w:vAlign w:val="center"/>
          </w:tcPr>
          <w:p w:rsidR="00F707E3" w:rsidRPr="007F68B8" w:rsidRDefault="00F707E3" w:rsidP="00CB3FA6">
            <w:pPr>
              <w:spacing w:before="20" w:after="20"/>
              <w:jc w:val="center"/>
              <w:rPr>
                <w:sz w:val="19"/>
                <w:szCs w:val="19"/>
              </w:rPr>
            </w:pP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1.7 Tools, sharps, cutting implements</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8.1 Ionising</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p>
        </w:tc>
        <w:tc>
          <w:tcPr>
            <w:tcW w:w="709" w:type="dxa"/>
            <w:vAlign w:val="center"/>
          </w:tcPr>
          <w:p w:rsidR="00F707E3" w:rsidRPr="007F68B8" w:rsidRDefault="00F707E3" w:rsidP="00CB3FA6">
            <w:pPr>
              <w:spacing w:before="20" w:after="20"/>
              <w:jc w:val="center"/>
              <w:rPr>
                <w:sz w:val="19"/>
                <w:szCs w:val="19"/>
              </w:rPr>
            </w:pPr>
          </w:p>
        </w:tc>
        <w:tc>
          <w:tcPr>
            <w:tcW w:w="4394" w:type="dxa"/>
            <w:gridSpan w:val="2"/>
          </w:tcPr>
          <w:p w:rsidR="00F707E3" w:rsidRPr="007F68B8" w:rsidRDefault="00F707E3" w:rsidP="00CB3FA6">
            <w:pPr>
              <w:spacing w:before="20" w:after="20"/>
              <w:rPr>
                <w:sz w:val="19"/>
                <w:szCs w:val="19"/>
              </w:rPr>
            </w:pPr>
            <w:r w:rsidRPr="007F68B8">
              <w:rPr>
                <w:sz w:val="19"/>
                <w:szCs w:val="19"/>
              </w:rPr>
              <w:t>8.2 Ultraviolet</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shd w:val="clear" w:color="auto" w:fill="E5DFEC"/>
          </w:tcPr>
          <w:p w:rsidR="00F707E3" w:rsidRPr="007F68B8" w:rsidRDefault="00F707E3" w:rsidP="00CB3FA6">
            <w:pPr>
              <w:spacing w:before="20" w:after="20"/>
              <w:rPr>
                <w:b/>
                <w:sz w:val="19"/>
                <w:szCs w:val="19"/>
              </w:rPr>
            </w:pPr>
            <w:r w:rsidRPr="007F68B8">
              <w:rPr>
                <w:b/>
                <w:sz w:val="19"/>
                <w:szCs w:val="19"/>
              </w:rPr>
              <w:t>2. Chemical/Hazardous Substances</w:t>
            </w:r>
          </w:p>
        </w:tc>
        <w:tc>
          <w:tcPr>
            <w:tcW w:w="709" w:type="dxa"/>
            <w:shd w:val="clear" w:color="auto" w:fill="E5DFEC"/>
            <w:vAlign w:val="center"/>
          </w:tcPr>
          <w:p w:rsidR="00F707E3" w:rsidRPr="007F68B8" w:rsidRDefault="00F707E3" w:rsidP="00CB3FA6">
            <w:pPr>
              <w:spacing w:before="20" w:after="20"/>
              <w:jc w:val="center"/>
              <w:rPr>
                <w:sz w:val="19"/>
                <w:szCs w:val="19"/>
              </w:rPr>
            </w:pPr>
          </w:p>
        </w:tc>
        <w:tc>
          <w:tcPr>
            <w:tcW w:w="4394" w:type="dxa"/>
            <w:gridSpan w:val="2"/>
          </w:tcPr>
          <w:p w:rsidR="00F707E3" w:rsidRPr="007F68B8" w:rsidRDefault="00F707E3" w:rsidP="00CB3FA6">
            <w:pPr>
              <w:spacing w:before="20" w:after="20"/>
              <w:rPr>
                <w:sz w:val="19"/>
                <w:szCs w:val="19"/>
              </w:rPr>
            </w:pPr>
            <w:r w:rsidRPr="007F68B8">
              <w:rPr>
                <w:sz w:val="19"/>
                <w:szCs w:val="19"/>
              </w:rPr>
              <w:t>8.3 Infrared</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2.1 Carcinogens</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8.4 Laser</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2.2 Sensitising agents</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8.5 Radiofrequency</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2.3 Corrosive/oxidising agents</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8.6 Electromagnetic field</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2.4 Irritants</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8.7 Extremely low frequency</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2.5 Toxic/harmful substances</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p>
        </w:tc>
        <w:tc>
          <w:tcPr>
            <w:tcW w:w="675" w:type="dxa"/>
            <w:vAlign w:val="center"/>
          </w:tcPr>
          <w:p w:rsidR="00F707E3" w:rsidRPr="007F68B8" w:rsidRDefault="00F707E3" w:rsidP="00CB3FA6">
            <w:pPr>
              <w:spacing w:before="20" w:after="20"/>
              <w:jc w:val="center"/>
              <w:rPr>
                <w:sz w:val="19"/>
                <w:szCs w:val="19"/>
              </w:rPr>
            </w:pP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2.6 Solvents</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shd w:val="clear" w:color="auto" w:fill="E5DFEC"/>
          </w:tcPr>
          <w:p w:rsidR="00F707E3" w:rsidRPr="007F68B8" w:rsidRDefault="00F707E3" w:rsidP="00CB3FA6">
            <w:pPr>
              <w:spacing w:before="20" w:after="20"/>
              <w:rPr>
                <w:b/>
                <w:sz w:val="19"/>
                <w:szCs w:val="19"/>
              </w:rPr>
            </w:pPr>
            <w:r w:rsidRPr="007F68B8">
              <w:rPr>
                <w:b/>
                <w:sz w:val="19"/>
                <w:szCs w:val="19"/>
              </w:rPr>
              <w:t>9. Gases</w:t>
            </w:r>
          </w:p>
        </w:tc>
        <w:tc>
          <w:tcPr>
            <w:tcW w:w="675" w:type="dxa"/>
            <w:shd w:val="clear" w:color="auto" w:fill="E5DFEC"/>
            <w:vAlign w:val="center"/>
          </w:tcPr>
          <w:p w:rsidR="00F707E3" w:rsidRPr="007F68B8" w:rsidRDefault="00F707E3" w:rsidP="00CB3FA6">
            <w:pPr>
              <w:spacing w:before="20" w:after="20"/>
              <w:jc w:val="center"/>
              <w:rPr>
                <w:sz w:val="19"/>
                <w:szCs w:val="19"/>
              </w:rPr>
            </w:pP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2.7 Generation of dusts, vapours, fumes etc</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9.1 Flammable</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p>
        </w:tc>
        <w:tc>
          <w:tcPr>
            <w:tcW w:w="709" w:type="dxa"/>
            <w:vAlign w:val="center"/>
          </w:tcPr>
          <w:p w:rsidR="00F707E3" w:rsidRPr="007F68B8" w:rsidRDefault="00F707E3" w:rsidP="00CB3FA6">
            <w:pPr>
              <w:spacing w:before="20" w:after="20"/>
              <w:jc w:val="center"/>
              <w:rPr>
                <w:sz w:val="19"/>
                <w:szCs w:val="19"/>
              </w:rPr>
            </w:pPr>
          </w:p>
        </w:tc>
        <w:tc>
          <w:tcPr>
            <w:tcW w:w="4394" w:type="dxa"/>
            <w:gridSpan w:val="2"/>
          </w:tcPr>
          <w:p w:rsidR="00F707E3" w:rsidRPr="007F68B8" w:rsidRDefault="00F707E3" w:rsidP="00CB3FA6">
            <w:pPr>
              <w:spacing w:before="20" w:after="20"/>
              <w:rPr>
                <w:sz w:val="19"/>
                <w:szCs w:val="19"/>
              </w:rPr>
            </w:pPr>
            <w:r w:rsidRPr="007F68B8">
              <w:rPr>
                <w:sz w:val="19"/>
                <w:szCs w:val="19"/>
              </w:rPr>
              <w:t xml:space="preserve">9.2 </w:t>
            </w:r>
            <w:proofErr w:type="spellStart"/>
            <w:r w:rsidRPr="007F68B8">
              <w:rPr>
                <w:sz w:val="19"/>
                <w:szCs w:val="19"/>
              </w:rPr>
              <w:t>Asphyxiant</w:t>
            </w:r>
            <w:proofErr w:type="spellEnd"/>
            <w:r w:rsidRPr="007F68B8">
              <w:rPr>
                <w:sz w:val="19"/>
                <w:szCs w:val="19"/>
              </w:rPr>
              <w:t xml:space="preserve"> inert gas</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shd w:val="clear" w:color="auto" w:fill="E5DFEC"/>
          </w:tcPr>
          <w:p w:rsidR="00F707E3" w:rsidRPr="007F68B8" w:rsidRDefault="00F707E3" w:rsidP="00CB3FA6">
            <w:pPr>
              <w:spacing w:before="20" w:after="20"/>
              <w:rPr>
                <w:b/>
                <w:sz w:val="19"/>
                <w:szCs w:val="19"/>
              </w:rPr>
            </w:pPr>
            <w:r w:rsidRPr="007F68B8">
              <w:rPr>
                <w:b/>
                <w:sz w:val="19"/>
                <w:szCs w:val="19"/>
              </w:rPr>
              <w:t>3. Fire and Explosion</w:t>
            </w:r>
          </w:p>
        </w:tc>
        <w:tc>
          <w:tcPr>
            <w:tcW w:w="709" w:type="dxa"/>
            <w:shd w:val="clear" w:color="auto" w:fill="E5DFEC"/>
            <w:vAlign w:val="center"/>
          </w:tcPr>
          <w:p w:rsidR="00F707E3" w:rsidRPr="007F68B8" w:rsidRDefault="00F707E3" w:rsidP="00CB3FA6">
            <w:pPr>
              <w:spacing w:before="20" w:after="20"/>
              <w:jc w:val="center"/>
              <w:rPr>
                <w:sz w:val="19"/>
                <w:szCs w:val="19"/>
              </w:rPr>
            </w:pPr>
          </w:p>
        </w:tc>
        <w:tc>
          <w:tcPr>
            <w:tcW w:w="4394" w:type="dxa"/>
            <w:gridSpan w:val="2"/>
          </w:tcPr>
          <w:p w:rsidR="00F707E3" w:rsidRPr="007F68B8" w:rsidRDefault="00F707E3" w:rsidP="00CB3FA6">
            <w:pPr>
              <w:spacing w:before="20" w:after="20"/>
              <w:rPr>
                <w:sz w:val="19"/>
                <w:szCs w:val="19"/>
              </w:rPr>
            </w:pPr>
            <w:r w:rsidRPr="007F68B8">
              <w:rPr>
                <w:sz w:val="19"/>
                <w:szCs w:val="19"/>
              </w:rPr>
              <w:t>9.3 Toxic gas</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3.1 Flammable substances</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9.4 Gas cylinders/tanks</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3.2 Explosives</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9.5 Pressurised lines</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p>
        </w:tc>
        <w:tc>
          <w:tcPr>
            <w:tcW w:w="709" w:type="dxa"/>
            <w:vAlign w:val="center"/>
          </w:tcPr>
          <w:p w:rsidR="00F707E3" w:rsidRPr="007F68B8" w:rsidRDefault="00F707E3" w:rsidP="00CB3FA6">
            <w:pPr>
              <w:spacing w:before="20" w:after="20"/>
              <w:jc w:val="center"/>
              <w:rPr>
                <w:sz w:val="19"/>
                <w:szCs w:val="19"/>
              </w:rPr>
            </w:pPr>
          </w:p>
        </w:tc>
        <w:tc>
          <w:tcPr>
            <w:tcW w:w="4394" w:type="dxa"/>
            <w:gridSpan w:val="2"/>
          </w:tcPr>
          <w:p w:rsidR="00F707E3" w:rsidRPr="007F68B8" w:rsidRDefault="00F707E3" w:rsidP="00CB3FA6">
            <w:pPr>
              <w:spacing w:before="20" w:after="20"/>
              <w:rPr>
                <w:sz w:val="19"/>
                <w:szCs w:val="19"/>
              </w:rPr>
            </w:pPr>
          </w:p>
        </w:tc>
        <w:tc>
          <w:tcPr>
            <w:tcW w:w="675" w:type="dxa"/>
            <w:vAlign w:val="center"/>
          </w:tcPr>
          <w:p w:rsidR="00F707E3" w:rsidRPr="007F68B8" w:rsidRDefault="00F707E3" w:rsidP="00CB3FA6">
            <w:pPr>
              <w:spacing w:before="20" w:after="20"/>
              <w:jc w:val="center"/>
              <w:rPr>
                <w:sz w:val="19"/>
                <w:szCs w:val="19"/>
              </w:rPr>
            </w:pPr>
          </w:p>
        </w:tc>
      </w:tr>
      <w:tr w:rsidR="00F707E3" w:rsidRPr="00C21EA9" w:rsidTr="00F707E3">
        <w:tc>
          <w:tcPr>
            <w:tcW w:w="4077" w:type="dxa"/>
            <w:shd w:val="clear" w:color="auto" w:fill="E5DFEC"/>
          </w:tcPr>
          <w:p w:rsidR="00F707E3" w:rsidRPr="007F68B8" w:rsidRDefault="00F707E3" w:rsidP="00CB3FA6">
            <w:pPr>
              <w:spacing w:before="20" w:after="20"/>
              <w:rPr>
                <w:b/>
                <w:sz w:val="19"/>
                <w:szCs w:val="19"/>
              </w:rPr>
            </w:pPr>
            <w:r w:rsidRPr="007F68B8">
              <w:rPr>
                <w:b/>
                <w:sz w:val="19"/>
                <w:szCs w:val="19"/>
              </w:rPr>
              <w:t>4. Temperature</w:t>
            </w:r>
          </w:p>
        </w:tc>
        <w:tc>
          <w:tcPr>
            <w:tcW w:w="709" w:type="dxa"/>
            <w:shd w:val="clear" w:color="auto" w:fill="E5DFEC"/>
            <w:vAlign w:val="center"/>
          </w:tcPr>
          <w:p w:rsidR="00F707E3" w:rsidRPr="007F68B8" w:rsidRDefault="00F707E3" w:rsidP="00CB3FA6">
            <w:pPr>
              <w:spacing w:before="20" w:after="20"/>
              <w:jc w:val="center"/>
              <w:rPr>
                <w:sz w:val="19"/>
                <w:szCs w:val="19"/>
              </w:rPr>
            </w:pPr>
          </w:p>
        </w:tc>
        <w:tc>
          <w:tcPr>
            <w:tcW w:w="4394" w:type="dxa"/>
            <w:gridSpan w:val="2"/>
            <w:shd w:val="clear" w:color="auto" w:fill="E5DFEC"/>
          </w:tcPr>
          <w:p w:rsidR="00F707E3" w:rsidRPr="007F68B8" w:rsidRDefault="00F707E3" w:rsidP="00CB3FA6">
            <w:pPr>
              <w:spacing w:before="20" w:after="20"/>
              <w:rPr>
                <w:b/>
                <w:sz w:val="19"/>
                <w:szCs w:val="19"/>
              </w:rPr>
            </w:pPr>
            <w:r w:rsidRPr="007F68B8">
              <w:rPr>
                <w:b/>
                <w:sz w:val="19"/>
                <w:szCs w:val="19"/>
              </w:rPr>
              <w:t>10. Work practices</w:t>
            </w:r>
          </w:p>
        </w:tc>
        <w:tc>
          <w:tcPr>
            <w:tcW w:w="675" w:type="dxa"/>
            <w:shd w:val="clear" w:color="auto" w:fill="E5DFEC"/>
            <w:vAlign w:val="center"/>
          </w:tcPr>
          <w:p w:rsidR="00F707E3" w:rsidRPr="007F68B8" w:rsidRDefault="00F707E3" w:rsidP="00CB3FA6">
            <w:pPr>
              <w:spacing w:before="20" w:after="20"/>
              <w:jc w:val="center"/>
              <w:rPr>
                <w:sz w:val="19"/>
                <w:szCs w:val="19"/>
              </w:rPr>
            </w:pP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4.1 High temperature materials</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 xml:space="preserve">10.1 Manual handling </w:t>
            </w:r>
            <w:proofErr w:type="spellStart"/>
            <w:r w:rsidRPr="007F68B8">
              <w:rPr>
                <w:sz w:val="19"/>
                <w:szCs w:val="19"/>
              </w:rPr>
              <w:t>incl</w:t>
            </w:r>
            <w:proofErr w:type="spellEnd"/>
            <w:r w:rsidRPr="007F68B8">
              <w:rPr>
                <w:sz w:val="19"/>
                <w:szCs w:val="19"/>
              </w:rPr>
              <w:t xml:space="preserve"> striking and grasping</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4.2 Cryogenic fluids</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10.2 Slips, trips, falls</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p>
        </w:tc>
        <w:tc>
          <w:tcPr>
            <w:tcW w:w="709" w:type="dxa"/>
            <w:vAlign w:val="center"/>
          </w:tcPr>
          <w:p w:rsidR="00F707E3" w:rsidRPr="007F68B8" w:rsidRDefault="00F707E3" w:rsidP="00CB3FA6">
            <w:pPr>
              <w:spacing w:before="20" w:after="20"/>
              <w:jc w:val="center"/>
              <w:rPr>
                <w:sz w:val="19"/>
                <w:szCs w:val="19"/>
              </w:rPr>
            </w:pPr>
          </w:p>
        </w:tc>
        <w:tc>
          <w:tcPr>
            <w:tcW w:w="4394" w:type="dxa"/>
            <w:gridSpan w:val="2"/>
          </w:tcPr>
          <w:p w:rsidR="00F707E3" w:rsidRPr="007F68B8" w:rsidRDefault="00F707E3" w:rsidP="00CB3FA6">
            <w:pPr>
              <w:spacing w:before="20" w:after="20"/>
              <w:rPr>
                <w:sz w:val="19"/>
                <w:szCs w:val="19"/>
              </w:rPr>
            </w:pPr>
            <w:r w:rsidRPr="007F68B8">
              <w:rPr>
                <w:sz w:val="19"/>
                <w:szCs w:val="19"/>
              </w:rPr>
              <w:t>10.3 Fixed posture (eg microscopy)</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shd w:val="clear" w:color="auto" w:fill="E5DFEC"/>
            <w:vAlign w:val="center"/>
          </w:tcPr>
          <w:p w:rsidR="00F707E3" w:rsidRPr="007F68B8" w:rsidRDefault="00F707E3" w:rsidP="00CB3FA6">
            <w:pPr>
              <w:spacing w:before="20" w:after="20"/>
              <w:rPr>
                <w:b/>
                <w:sz w:val="19"/>
                <w:szCs w:val="19"/>
              </w:rPr>
            </w:pPr>
            <w:r w:rsidRPr="007F68B8">
              <w:rPr>
                <w:b/>
                <w:sz w:val="19"/>
                <w:szCs w:val="19"/>
              </w:rPr>
              <w:t>5. Environmental</w:t>
            </w:r>
          </w:p>
        </w:tc>
        <w:tc>
          <w:tcPr>
            <w:tcW w:w="709" w:type="dxa"/>
            <w:shd w:val="clear" w:color="auto" w:fill="E5DFEC"/>
            <w:vAlign w:val="center"/>
          </w:tcPr>
          <w:p w:rsidR="00F707E3" w:rsidRPr="007F68B8" w:rsidRDefault="00F707E3" w:rsidP="00CB3FA6">
            <w:pPr>
              <w:spacing w:before="20" w:after="20"/>
              <w:jc w:val="center"/>
              <w:rPr>
                <w:sz w:val="19"/>
                <w:szCs w:val="19"/>
              </w:rPr>
            </w:pPr>
          </w:p>
        </w:tc>
        <w:tc>
          <w:tcPr>
            <w:tcW w:w="4394" w:type="dxa"/>
            <w:gridSpan w:val="2"/>
          </w:tcPr>
          <w:p w:rsidR="00F707E3" w:rsidRPr="007F68B8" w:rsidRDefault="00F707E3" w:rsidP="00CB3FA6">
            <w:pPr>
              <w:spacing w:before="20" w:after="20"/>
              <w:rPr>
                <w:sz w:val="19"/>
                <w:szCs w:val="19"/>
              </w:rPr>
            </w:pPr>
            <w:r w:rsidRPr="007F68B8">
              <w:rPr>
                <w:sz w:val="19"/>
                <w:szCs w:val="19"/>
              </w:rPr>
              <w:t>10.4 Repetitive and/or overuse movements, eg keyboarding, pipetting)</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5.1 Confined spaces</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10.5 Working alone</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5.2 Working at heights</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10.6 Out of hours work</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5.3 Lighting</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10.7 Field work</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5.4 Temperature</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10.8 Working at a workplace controlled by others</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5.5 Ventilation</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p>
        </w:tc>
        <w:tc>
          <w:tcPr>
            <w:tcW w:w="675" w:type="dxa"/>
            <w:vAlign w:val="center"/>
          </w:tcPr>
          <w:p w:rsidR="00F707E3" w:rsidRPr="007F68B8" w:rsidRDefault="00F707E3" w:rsidP="00CB3FA6">
            <w:pPr>
              <w:spacing w:before="20" w:after="20"/>
              <w:jc w:val="center"/>
              <w:rPr>
                <w:sz w:val="19"/>
                <w:szCs w:val="19"/>
              </w:rPr>
            </w:pP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5.6 Discharges to air, water</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shd w:val="clear" w:color="auto" w:fill="E5DFEC"/>
          </w:tcPr>
          <w:p w:rsidR="00F707E3" w:rsidRPr="007F68B8" w:rsidRDefault="00F707E3" w:rsidP="00CB3FA6">
            <w:pPr>
              <w:spacing w:before="20" w:after="20"/>
              <w:rPr>
                <w:b/>
                <w:sz w:val="19"/>
                <w:szCs w:val="19"/>
              </w:rPr>
            </w:pPr>
            <w:r w:rsidRPr="007F68B8">
              <w:rPr>
                <w:b/>
                <w:sz w:val="19"/>
                <w:szCs w:val="19"/>
              </w:rPr>
              <w:t>11. Ergonomics</w:t>
            </w:r>
          </w:p>
        </w:tc>
        <w:tc>
          <w:tcPr>
            <w:tcW w:w="675" w:type="dxa"/>
            <w:shd w:val="clear" w:color="auto" w:fill="E5DFEC"/>
            <w:vAlign w:val="center"/>
          </w:tcPr>
          <w:p w:rsidR="00F707E3" w:rsidRPr="007F68B8" w:rsidRDefault="00F707E3" w:rsidP="00CB3FA6">
            <w:pPr>
              <w:spacing w:before="20" w:after="20"/>
              <w:jc w:val="center"/>
              <w:rPr>
                <w:sz w:val="19"/>
                <w:szCs w:val="19"/>
              </w:rPr>
            </w:pPr>
          </w:p>
        </w:tc>
      </w:tr>
      <w:tr w:rsidR="00F707E3" w:rsidRPr="00C21EA9" w:rsidTr="00F707E3">
        <w:tc>
          <w:tcPr>
            <w:tcW w:w="4077" w:type="dxa"/>
          </w:tcPr>
          <w:p w:rsidR="00F707E3" w:rsidRPr="007F68B8" w:rsidRDefault="00F707E3" w:rsidP="00CB3FA6">
            <w:pPr>
              <w:spacing w:before="20" w:after="20"/>
              <w:rPr>
                <w:sz w:val="19"/>
                <w:szCs w:val="19"/>
              </w:rPr>
            </w:pPr>
          </w:p>
        </w:tc>
        <w:tc>
          <w:tcPr>
            <w:tcW w:w="709" w:type="dxa"/>
            <w:vAlign w:val="center"/>
          </w:tcPr>
          <w:p w:rsidR="00F707E3" w:rsidRPr="007F68B8" w:rsidRDefault="00F707E3" w:rsidP="00CB3FA6">
            <w:pPr>
              <w:spacing w:before="20" w:after="20"/>
              <w:jc w:val="center"/>
              <w:rPr>
                <w:sz w:val="19"/>
                <w:szCs w:val="19"/>
              </w:rPr>
            </w:pPr>
          </w:p>
        </w:tc>
        <w:tc>
          <w:tcPr>
            <w:tcW w:w="4394" w:type="dxa"/>
            <w:gridSpan w:val="2"/>
          </w:tcPr>
          <w:p w:rsidR="00F707E3" w:rsidRPr="007F68B8" w:rsidRDefault="00F707E3" w:rsidP="00CB3FA6">
            <w:pPr>
              <w:spacing w:before="20" w:after="20"/>
              <w:rPr>
                <w:sz w:val="19"/>
                <w:szCs w:val="19"/>
              </w:rPr>
            </w:pPr>
            <w:r w:rsidRPr="007F68B8">
              <w:rPr>
                <w:sz w:val="19"/>
                <w:szCs w:val="19"/>
              </w:rPr>
              <w:t>11.1 Chairs</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shd w:val="clear" w:color="auto" w:fill="E5DFEC"/>
          </w:tcPr>
          <w:p w:rsidR="00F707E3" w:rsidRPr="007F68B8" w:rsidRDefault="00F707E3" w:rsidP="00CB3FA6">
            <w:pPr>
              <w:spacing w:before="20" w:after="20"/>
              <w:rPr>
                <w:b/>
                <w:sz w:val="19"/>
                <w:szCs w:val="19"/>
              </w:rPr>
            </w:pPr>
            <w:r w:rsidRPr="007F68B8">
              <w:rPr>
                <w:b/>
                <w:sz w:val="19"/>
                <w:szCs w:val="19"/>
              </w:rPr>
              <w:t>6. Electrical</w:t>
            </w:r>
          </w:p>
        </w:tc>
        <w:tc>
          <w:tcPr>
            <w:tcW w:w="709" w:type="dxa"/>
            <w:shd w:val="clear" w:color="auto" w:fill="E5DFEC"/>
            <w:vAlign w:val="center"/>
          </w:tcPr>
          <w:p w:rsidR="00F707E3" w:rsidRPr="007F68B8" w:rsidRDefault="00F707E3" w:rsidP="00CB3FA6">
            <w:pPr>
              <w:spacing w:before="20" w:after="20"/>
              <w:jc w:val="center"/>
              <w:rPr>
                <w:sz w:val="19"/>
                <w:szCs w:val="19"/>
              </w:rPr>
            </w:pPr>
          </w:p>
        </w:tc>
        <w:tc>
          <w:tcPr>
            <w:tcW w:w="4394" w:type="dxa"/>
            <w:gridSpan w:val="2"/>
          </w:tcPr>
          <w:p w:rsidR="00F707E3" w:rsidRPr="007F68B8" w:rsidRDefault="00F707E3" w:rsidP="00CB3FA6">
            <w:pPr>
              <w:spacing w:before="20" w:after="20"/>
              <w:rPr>
                <w:sz w:val="19"/>
                <w:szCs w:val="19"/>
              </w:rPr>
            </w:pPr>
            <w:r w:rsidRPr="007F68B8">
              <w:rPr>
                <w:sz w:val="19"/>
                <w:szCs w:val="19"/>
              </w:rPr>
              <w:t>11.2 Work bench</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6.1 High voltage equipment</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r w:rsidRPr="007F68B8">
              <w:rPr>
                <w:sz w:val="19"/>
                <w:szCs w:val="19"/>
              </w:rPr>
              <w:t>11.3 Footwear</w:t>
            </w:r>
          </w:p>
        </w:tc>
        <w:tc>
          <w:tcPr>
            <w:tcW w:w="675" w:type="dxa"/>
            <w:vAlign w:val="center"/>
          </w:tcPr>
          <w:p w:rsidR="00F707E3" w:rsidRPr="007F68B8" w:rsidRDefault="00F707E3" w:rsidP="00CB3FA6">
            <w:pPr>
              <w:jc w:val="center"/>
              <w:rPr>
                <w:sz w:val="19"/>
                <w:szCs w:val="19"/>
              </w:rPr>
            </w:pPr>
            <w:r w:rsidRPr="007F68B8">
              <w:rPr>
                <w:sz w:val="19"/>
                <w:szCs w:val="18"/>
              </w:rPr>
              <w:sym w:font="Wingdings" w:char="F06F"/>
            </w: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6.2 Live electrical equipment</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p>
        </w:tc>
        <w:tc>
          <w:tcPr>
            <w:tcW w:w="675" w:type="dxa"/>
            <w:vAlign w:val="center"/>
          </w:tcPr>
          <w:p w:rsidR="00F707E3" w:rsidRPr="007F68B8" w:rsidRDefault="00F707E3" w:rsidP="00CB3FA6">
            <w:pPr>
              <w:spacing w:before="20" w:after="20"/>
              <w:jc w:val="center"/>
              <w:rPr>
                <w:sz w:val="19"/>
                <w:szCs w:val="19"/>
              </w:rPr>
            </w:pPr>
          </w:p>
        </w:tc>
      </w:tr>
      <w:tr w:rsidR="00F707E3" w:rsidRPr="00C21EA9" w:rsidTr="00F707E3">
        <w:tc>
          <w:tcPr>
            <w:tcW w:w="4077" w:type="dxa"/>
          </w:tcPr>
          <w:p w:rsidR="00F707E3" w:rsidRPr="007F68B8" w:rsidRDefault="00F707E3" w:rsidP="00CB3FA6">
            <w:pPr>
              <w:spacing w:before="20" w:after="20"/>
              <w:rPr>
                <w:sz w:val="19"/>
                <w:szCs w:val="19"/>
              </w:rPr>
            </w:pPr>
            <w:r w:rsidRPr="007F68B8">
              <w:rPr>
                <w:sz w:val="19"/>
                <w:szCs w:val="19"/>
              </w:rPr>
              <w:t>6.3 Static charge</w:t>
            </w: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p>
        </w:tc>
        <w:tc>
          <w:tcPr>
            <w:tcW w:w="675" w:type="dxa"/>
            <w:vAlign w:val="center"/>
          </w:tcPr>
          <w:p w:rsidR="00F707E3" w:rsidRPr="007F68B8" w:rsidRDefault="00F707E3" w:rsidP="00CB3FA6">
            <w:pPr>
              <w:spacing w:before="20" w:after="20"/>
              <w:jc w:val="center"/>
              <w:rPr>
                <w:sz w:val="19"/>
                <w:szCs w:val="19"/>
              </w:rPr>
            </w:pPr>
          </w:p>
        </w:tc>
      </w:tr>
      <w:tr w:rsidR="00F707E3" w:rsidRPr="00C21EA9" w:rsidTr="00F707E3">
        <w:tc>
          <w:tcPr>
            <w:tcW w:w="4077" w:type="dxa"/>
          </w:tcPr>
          <w:p w:rsidR="00F707E3" w:rsidRPr="007F68B8" w:rsidRDefault="00F707E3" w:rsidP="00CB3FA6">
            <w:pPr>
              <w:spacing w:before="20" w:after="20"/>
              <w:rPr>
                <w:sz w:val="19"/>
                <w:szCs w:val="19"/>
              </w:rPr>
            </w:pPr>
          </w:p>
        </w:tc>
        <w:tc>
          <w:tcPr>
            <w:tcW w:w="709" w:type="dxa"/>
            <w:vAlign w:val="center"/>
          </w:tcPr>
          <w:p w:rsidR="00F707E3" w:rsidRPr="007F68B8" w:rsidRDefault="00F707E3" w:rsidP="00CB3FA6">
            <w:pPr>
              <w:spacing w:before="20" w:after="20"/>
              <w:jc w:val="center"/>
              <w:rPr>
                <w:sz w:val="19"/>
                <w:szCs w:val="19"/>
              </w:rPr>
            </w:pPr>
          </w:p>
        </w:tc>
        <w:tc>
          <w:tcPr>
            <w:tcW w:w="4394" w:type="dxa"/>
            <w:gridSpan w:val="2"/>
          </w:tcPr>
          <w:p w:rsidR="00F707E3" w:rsidRPr="007F68B8" w:rsidRDefault="00F707E3" w:rsidP="00CB3FA6">
            <w:pPr>
              <w:spacing w:before="20" w:after="20"/>
              <w:rPr>
                <w:sz w:val="19"/>
                <w:szCs w:val="19"/>
              </w:rPr>
            </w:pPr>
          </w:p>
        </w:tc>
        <w:tc>
          <w:tcPr>
            <w:tcW w:w="675" w:type="dxa"/>
            <w:vAlign w:val="center"/>
          </w:tcPr>
          <w:p w:rsidR="00F707E3" w:rsidRPr="007F68B8" w:rsidRDefault="00F707E3" w:rsidP="00CB3FA6">
            <w:pPr>
              <w:spacing w:before="20" w:after="20"/>
              <w:jc w:val="center"/>
              <w:rPr>
                <w:sz w:val="19"/>
                <w:szCs w:val="19"/>
              </w:rPr>
            </w:pPr>
          </w:p>
        </w:tc>
      </w:tr>
      <w:tr w:rsidR="00F707E3" w:rsidRPr="00C21EA9" w:rsidTr="00F707E3">
        <w:tc>
          <w:tcPr>
            <w:tcW w:w="4077" w:type="dxa"/>
            <w:shd w:val="clear" w:color="auto" w:fill="E5DFEC"/>
          </w:tcPr>
          <w:p w:rsidR="00F707E3" w:rsidRPr="007F68B8" w:rsidRDefault="00F707E3" w:rsidP="00CB3FA6">
            <w:pPr>
              <w:spacing w:before="20" w:after="20"/>
              <w:rPr>
                <w:b/>
                <w:sz w:val="19"/>
                <w:szCs w:val="19"/>
              </w:rPr>
            </w:pPr>
            <w:r w:rsidRPr="007F68B8">
              <w:rPr>
                <w:b/>
                <w:sz w:val="19"/>
                <w:szCs w:val="19"/>
              </w:rPr>
              <w:t>12. Others – specify</w:t>
            </w:r>
          </w:p>
        </w:tc>
        <w:tc>
          <w:tcPr>
            <w:tcW w:w="709" w:type="dxa"/>
            <w:shd w:val="clear" w:color="auto" w:fill="E5DFEC"/>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p>
        </w:tc>
        <w:tc>
          <w:tcPr>
            <w:tcW w:w="675" w:type="dxa"/>
            <w:vAlign w:val="center"/>
          </w:tcPr>
          <w:p w:rsidR="00F707E3" w:rsidRPr="007F68B8" w:rsidRDefault="00F707E3" w:rsidP="00CB3FA6">
            <w:pPr>
              <w:spacing w:before="20" w:after="20"/>
              <w:jc w:val="center"/>
              <w:rPr>
                <w:sz w:val="19"/>
                <w:szCs w:val="19"/>
              </w:rPr>
            </w:pPr>
          </w:p>
        </w:tc>
      </w:tr>
      <w:tr w:rsidR="00F707E3" w:rsidRPr="00C21EA9" w:rsidTr="00F707E3">
        <w:trPr>
          <w:trHeight w:val="77"/>
        </w:trPr>
        <w:tc>
          <w:tcPr>
            <w:tcW w:w="4077" w:type="dxa"/>
          </w:tcPr>
          <w:p w:rsidR="00F707E3" w:rsidRPr="007F68B8" w:rsidRDefault="00F707E3" w:rsidP="00CB3FA6">
            <w:pPr>
              <w:spacing w:before="20" w:after="20"/>
              <w:rPr>
                <w:sz w:val="19"/>
                <w:szCs w:val="19"/>
              </w:rPr>
            </w:pP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p>
        </w:tc>
        <w:tc>
          <w:tcPr>
            <w:tcW w:w="675" w:type="dxa"/>
            <w:vAlign w:val="center"/>
          </w:tcPr>
          <w:p w:rsidR="00F707E3" w:rsidRPr="007F68B8" w:rsidRDefault="00F707E3" w:rsidP="00CB3FA6">
            <w:pPr>
              <w:spacing w:before="20" w:after="20"/>
              <w:jc w:val="center"/>
              <w:rPr>
                <w:sz w:val="19"/>
                <w:szCs w:val="19"/>
              </w:rPr>
            </w:pPr>
          </w:p>
        </w:tc>
      </w:tr>
      <w:tr w:rsidR="00F707E3" w:rsidRPr="00C21EA9" w:rsidTr="00F707E3">
        <w:tc>
          <w:tcPr>
            <w:tcW w:w="4077" w:type="dxa"/>
          </w:tcPr>
          <w:p w:rsidR="00F707E3" w:rsidRPr="007F68B8" w:rsidRDefault="00F707E3" w:rsidP="00CB3FA6">
            <w:pPr>
              <w:spacing w:before="20" w:after="20"/>
              <w:rPr>
                <w:sz w:val="19"/>
                <w:szCs w:val="19"/>
              </w:rPr>
            </w:pPr>
          </w:p>
        </w:tc>
        <w:tc>
          <w:tcPr>
            <w:tcW w:w="709" w:type="dxa"/>
            <w:vAlign w:val="center"/>
          </w:tcPr>
          <w:p w:rsidR="00F707E3" w:rsidRPr="007F68B8" w:rsidRDefault="00F707E3" w:rsidP="00CB3FA6">
            <w:pPr>
              <w:jc w:val="center"/>
              <w:rPr>
                <w:sz w:val="19"/>
                <w:szCs w:val="19"/>
              </w:rPr>
            </w:pPr>
            <w:r w:rsidRPr="007F68B8">
              <w:rPr>
                <w:sz w:val="19"/>
                <w:szCs w:val="18"/>
              </w:rPr>
              <w:sym w:font="Wingdings" w:char="F06F"/>
            </w:r>
          </w:p>
        </w:tc>
        <w:tc>
          <w:tcPr>
            <w:tcW w:w="4394" w:type="dxa"/>
            <w:gridSpan w:val="2"/>
          </w:tcPr>
          <w:p w:rsidR="00F707E3" w:rsidRPr="007F68B8" w:rsidRDefault="00F707E3" w:rsidP="00CB3FA6">
            <w:pPr>
              <w:spacing w:before="20" w:after="20"/>
              <w:rPr>
                <w:sz w:val="19"/>
                <w:szCs w:val="19"/>
              </w:rPr>
            </w:pPr>
          </w:p>
        </w:tc>
        <w:tc>
          <w:tcPr>
            <w:tcW w:w="675" w:type="dxa"/>
            <w:vAlign w:val="center"/>
          </w:tcPr>
          <w:p w:rsidR="00F707E3" w:rsidRPr="007F68B8" w:rsidRDefault="00F707E3" w:rsidP="00CB3FA6">
            <w:pPr>
              <w:spacing w:before="20" w:after="20"/>
              <w:jc w:val="center"/>
              <w:rPr>
                <w:sz w:val="19"/>
                <w:szCs w:val="19"/>
              </w:rPr>
            </w:pPr>
          </w:p>
        </w:tc>
      </w:tr>
    </w:tbl>
    <w:p w:rsidR="00F707E3" w:rsidRDefault="00F707E3" w:rsidP="00F707E3">
      <w:pPr>
        <w:spacing w:before="200"/>
        <w:rPr>
          <w:rFonts w:eastAsia="Calibri" w:cs="Arial"/>
          <w:b/>
          <w:sz w:val="20"/>
          <w:szCs w:val="20"/>
          <w:lang w:eastAsia="en-US"/>
        </w:rPr>
        <w:sectPr w:rsidR="00F707E3" w:rsidSect="00986EFA">
          <w:headerReference w:type="first" r:id="rId17"/>
          <w:pgSz w:w="11906" w:h="16838" w:code="9"/>
          <w:pgMar w:top="1258" w:right="1797" w:bottom="1979" w:left="1797" w:header="709" w:footer="1005" w:gutter="0"/>
          <w:pgNumType w:start="1"/>
          <w:cols w:space="708"/>
          <w:titlePg/>
          <w:docGrid w:linePitch="360"/>
        </w:sectPr>
      </w:pPr>
    </w:p>
    <w:p w:rsidR="00F707E3" w:rsidRDefault="00F707E3" w:rsidP="00F707E3">
      <w:pPr>
        <w:rPr>
          <w:rFonts w:eastAsia="Calibri" w:cs="Arial"/>
          <w:sz w:val="20"/>
          <w:szCs w:val="20"/>
          <w:lang w:eastAsia="en-US"/>
        </w:rPr>
      </w:pPr>
      <w:bookmarkStart w:id="4" w:name="_Toc331150300"/>
    </w:p>
    <w:p w:rsidR="00F707E3" w:rsidRDefault="00F707E3" w:rsidP="00F707E3">
      <w:pPr>
        <w:rPr>
          <w:rFonts w:eastAsia="Calibri" w:cs="Arial"/>
          <w:sz w:val="20"/>
          <w:szCs w:val="20"/>
          <w:lang w:eastAsia="en-US"/>
        </w:rPr>
      </w:pPr>
    </w:p>
    <w:p w:rsidR="00F707E3" w:rsidRDefault="00F707E3" w:rsidP="00F707E3">
      <w:pPr>
        <w:rPr>
          <w:rFonts w:eastAsia="Calibri" w:cs="Arial"/>
          <w:sz w:val="20"/>
          <w:szCs w:val="20"/>
          <w:lang w:eastAsia="en-US"/>
        </w:rPr>
      </w:pPr>
    </w:p>
    <w:p w:rsidR="00F707E3" w:rsidRDefault="00F707E3" w:rsidP="00F707E3">
      <w:pPr>
        <w:rPr>
          <w:rFonts w:eastAsia="Calibri" w:cs="Arial"/>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
        <w:gridCol w:w="1141"/>
        <w:gridCol w:w="1556"/>
        <w:gridCol w:w="840"/>
        <w:gridCol w:w="874"/>
        <w:gridCol w:w="725"/>
        <w:gridCol w:w="305"/>
        <w:gridCol w:w="1083"/>
        <w:gridCol w:w="287"/>
        <w:gridCol w:w="876"/>
        <w:gridCol w:w="971"/>
        <w:gridCol w:w="1016"/>
        <w:gridCol w:w="885"/>
        <w:gridCol w:w="109"/>
        <w:gridCol w:w="397"/>
        <w:gridCol w:w="885"/>
        <w:gridCol w:w="846"/>
        <w:gridCol w:w="1045"/>
      </w:tblGrid>
      <w:tr w:rsidR="00F707E3" w:rsidRPr="00C365C0" w:rsidTr="00CB3FA6">
        <w:tc>
          <w:tcPr>
            <w:tcW w:w="2528" w:type="pct"/>
            <w:gridSpan w:val="8"/>
          </w:tcPr>
          <w:p w:rsidR="00F707E3" w:rsidRPr="002F2C84" w:rsidRDefault="00F707E3" w:rsidP="00CB3FA6">
            <w:pPr>
              <w:pStyle w:val="Paragraph"/>
              <w:spacing w:before="40" w:after="40"/>
              <w:ind w:left="0"/>
              <w:jc w:val="left"/>
              <w:rPr>
                <w:rFonts w:cs="Arial"/>
                <w:b/>
                <w:sz w:val="24"/>
                <w:szCs w:val="24"/>
              </w:rPr>
            </w:pPr>
            <w:r>
              <w:rPr>
                <w:rFonts w:cs="Arial"/>
                <w:b/>
                <w:sz w:val="24"/>
                <w:szCs w:val="24"/>
              </w:rPr>
              <w:t>Form B</w:t>
            </w:r>
            <w:r w:rsidRPr="002F2C84">
              <w:rPr>
                <w:rFonts w:cs="Arial"/>
                <w:b/>
                <w:sz w:val="24"/>
                <w:szCs w:val="24"/>
              </w:rPr>
              <w:t xml:space="preserve">:  Assessment and Control of </w:t>
            </w:r>
            <w:r>
              <w:rPr>
                <w:rFonts w:cs="Arial"/>
                <w:b/>
                <w:sz w:val="24"/>
                <w:szCs w:val="24"/>
              </w:rPr>
              <w:t xml:space="preserve">WHS </w:t>
            </w:r>
            <w:r w:rsidRPr="002F2C84">
              <w:rPr>
                <w:rFonts w:cs="Arial"/>
                <w:b/>
                <w:sz w:val="24"/>
                <w:szCs w:val="24"/>
              </w:rPr>
              <w:t>Risks</w:t>
            </w:r>
          </w:p>
        </w:tc>
        <w:tc>
          <w:tcPr>
            <w:tcW w:w="2472" w:type="pct"/>
            <w:gridSpan w:val="10"/>
          </w:tcPr>
          <w:p w:rsidR="00F707E3" w:rsidRPr="002F2C84" w:rsidRDefault="00F707E3" w:rsidP="00CB3FA6">
            <w:pPr>
              <w:pStyle w:val="Paragraph"/>
              <w:spacing w:before="40" w:after="40"/>
              <w:ind w:left="0"/>
              <w:rPr>
                <w:rFonts w:cs="Arial"/>
                <w:sz w:val="18"/>
                <w:szCs w:val="18"/>
              </w:rPr>
            </w:pPr>
            <w:r w:rsidRPr="002F2C84">
              <w:rPr>
                <w:rFonts w:cs="Arial"/>
                <w:sz w:val="18"/>
                <w:szCs w:val="18"/>
              </w:rPr>
              <w:t xml:space="preserve">REF </w:t>
            </w:r>
            <w:r>
              <w:rPr>
                <w:rFonts w:cs="Arial"/>
                <w:sz w:val="18"/>
                <w:szCs w:val="18"/>
              </w:rPr>
              <w:t>No.</w:t>
            </w:r>
          </w:p>
        </w:tc>
      </w:tr>
      <w:tr w:rsidR="00F707E3" w:rsidRPr="00C365C0" w:rsidTr="00CB3FA6">
        <w:tc>
          <w:tcPr>
            <w:tcW w:w="2161" w:type="pct"/>
            <w:gridSpan w:val="7"/>
            <w:vAlign w:val="center"/>
          </w:tcPr>
          <w:p w:rsidR="00F707E3" w:rsidRPr="00C365C0" w:rsidRDefault="00F707E3" w:rsidP="00CB3FA6">
            <w:pPr>
              <w:spacing w:before="120" w:after="120"/>
              <w:rPr>
                <w:rFonts w:cs="Arial"/>
                <w:b/>
              </w:rPr>
            </w:pPr>
            <w:r w:rsidRPr="00C365C0">
              <w:rPr>
                <w:rFonts w:cs="Arial"/>
                <w:b/>
              </w:rPr>
              <w:t>Site:</w:t>
            </w:r>
          </w:p>
        </w:tc>
        <w:tc>
          <w:tcPr>
            <w:tcW w:w="1766" w:type="pct"/>
            <w:gridSpan w:val="7"/>
          </w:tcPr>
          <w:p w:rsidR="00F707E3" w:rsidRPr="00C365C0" w:rsidRDefault="00F707E3" w:rsidP="00CB3FA6">
            <w:pPr>
              <w:spacing w:before="120" w:after="120"/>
              <w:rPr>
                <w:rFonts w:cs="Arial"/>
                <w:b/>
              </w:rPr>
            </w:pPr>
            <w:r w:rsidRPr="00C365C0">
              <w:rPr>
                <w:rFonts w:cs="Arial"/>
                <w:b/>
              </w:rPr>
              <w:t>Location:</w:t>
            </w:r>
          </w:p>
        </w:tc>
        <w:tc>
          <w:tcPr>
            <w:tcW w:w="1072" w:type="pct"/>
            <w:gridSpan w:val="4"/>
          </w:tcPr>
          <w:p w:rsidR="00F707E3" w:rsidRPr="00C365C0" w:rsidRDefault="00F707E3" w:rsidP="00CB3FA6">
            <w:pPr>
              <w:spacing w:before="120" w:after="120"/>
              <w:rPr>
                <w:rFonts w:cs="Arial"/>
                <w:b/>
              </w:rPr>
            </w:pPr>
            <w:r w:rsidRPr="00C365C0">
              <w:rPr>
                <w:rFonts w:cs="Arial"/>
                <w:b/>
              </w:rPr>
              <w:t>Date:</w:t>
            </w:r>
          </w:p>
        </w:tc>
      </w:tr>
      <w:tr w:rsidR="00F707E3" w:rsidRPr="00C365C0" w:rsidTr="00CB3FA6">
        <w:tc>
          <w:tcPr>
            <w:tcW w:w="5000" w:type="pct"/>
            <w:gridSpan w:val="18"/>
            <w:shd w:val="clear" w:color="auto" w:fill="DBE5F1"/>
          </w:tcPr>
          <w:p w:rsidR="00F707E3" w:rsidRPr="00C365C0" w:rsidRDefault="00F707E3" w:rsidP="00CB3FA6">
            <w:pPr>
              <w:spacing w:before="120" w:after="120"/>
              <w:rPr>
                <w:rFonts w:cs="Arial"/>
                <w:b/>
                <w:lang w:val="en-US"/>
              </w:rPr>
            </w:pPr>
            <w:r w:rsidRPr="00C365C0">
              <w:rPr>
                <w:rFonts w:cs="Arial"/>
                <w:b/>
              </w:rPr>
              <w:t>Risk assessment undertaken by:</w:t>
            </w:r>
          </w:p>
        </w:tc>
      </w:tr>
      <w:tr w:rsidR="00F707E3" w:rsidRPr="00C365C0" w:rsidTr="00CB3FA6">
        <w:tc>
          <w:tcPr>
            <w:tcW w:w="2059" w:type="pct"/>
            <w:gridSpan w:val="6"/>
          </w:tcPr>
          <w:p w:rsidR="00F707E3" w:rsidRPr="00C365C0" w:rsidRDefault="00F707E3" w:rsidP="00CB3FA6">
            <w:pPr>
              <w:spacing w:before="120" w:after="120"/>
              <w:rPr>
                <w:rFonts w:cs="Arial"/>
                <w:b/>
                <w:lang w:val="en-US"/>
              </w:rPr>
            </w:pPr>
          </w:p>
          <w:p w:rsidR="00F707E3" w:rsidRPr="00C365C0" w:rsidRDefault="00F707E3" w:rsidP="00CB3FA6">
            <w:pPr>
              <w:spacing w:before="120" w:after="120"/>
              <w:rPr>
                <w:rFonts w:cs="Arial"/>
                <w:b/>
                <w:lang w:val="en-US"/>
              </w:rPr>
            </w:pPr>
            <w:r w:rsidRPr="00C365C0">
              <w:rPr>
                <w:rFonts w:cs="Arial"/>
                <w:b/>
              </w:rPr>
              <w:t>Name:</w:t>
            </w:r>
          </w:p>
        </w:tc>
        <w:tc>
          <w:tcPr>
            <w:tcW w:w="1832" w:type="pct"/>
            <w:gridSpan w:val="7"/>
            <w:tcBorders>
              <w:right w:val="double" w:sz="4" w:space="0" w:color="auto"/>
            </w:tcBorders>
          </w:tcPr>
          <w:p w:rsidR="00F707E3" w:rsidRPr="00C365C0" w:rsidRDefault="00F707E3" w:rsidP="00CB3FA6">
            <w:pPr>
              <w:spacing w:before="120" w:after="120"/>
              <w:rPr>
                <w:rFonts w:cs="Arial"/>
                <w:b/>
                <w:lang w:val="en-US"/>
              </w:rPr>
            </w:pPr>
          </w:p>
          <w:p w:rsidR="00F707E3" w:rsidRPr="00C365C0" w:rsidRDefault="00F707E3" w:rsidP="00CB3FA6">
            <w:pPr>
              <w:spacing w:before="120" w:after="120"/>
              <w:rPr>
                <w:rFonts w:cs="Arial"/>
                <w:b/>
                <w:lang w:val="en-US"/>
              </w:rPr>
            </w:pPr>
            <w:r w:rsidRPr="00C365C0">
              <w:rPr>
                <w:rFonts w:cs="Arial"/>
                <w:b/>
                <w:lang w:val="en-US"/>
              </w:rPr>
              <w:t>Job Title:</w:t>
            </w:r>
          </w:p>
        </w:tc>
        <w:tc>
          <w:tcPr>
            <w:tcW w:w="1109" w:type="pct"/>
            <w:gridSpan w:val="5"/>
            <w:tcBorders>
              <w:left w:val="double" w:sz="4" w:space="0" w:color="auto"/>
            </w:tcBorders>
          </w:tcPr>
          <w:p w:rsidR="00F707E3" w:rsidRPr="00C365C0" w:rsidRDefault="00F707E3" w:rsidP="00CB3FA6">
            <w:pPr>
              <w:spacing w:before="120" w:after="120"/>
              <w:rPr>
                <w:rFonts w:cs="Arial"/>
                <w:b/>
                <w:lang w:val="en-US"/>
              </w:rPr>
            </w:pPr>
          </w:p>
          <w:p w:rsidR="00F707E3" w:rsidRPr="00C365C0" w:rsidRDefault="00F707E3" w:rsidP="00CB3FA6">
            <w:pPr>
              <w:spacing w:before="120" w:after="120"/>
              <w:rPr>
                <w:rFonts w:cs="Arial"/>
                <w:b/>
                <w:lang w:val="en-US"/>
              </w:rPr>
            </w:pPr>
            <w:r w:rsidRPr="00C365C0">
              <w:rPr>
                <w:rFonts w:cs="Arial"/>
                <w:b/>
                <w:lang w:val="en-US"/>
              </w:rPr>
              <w:t>Signature</w:t>
            </w:r>
          </w:p>
        </w:tc>
      </w:tr>
      <w:tr w:rsidR="00F707E3" w:rsidRPr="00C365C0" w:rsidTr="00CB3FA6">
        <w:trPr>
          <w:trHeight w:val="996"/>
        </w:trPr>
        <w:tc>
          <w:tcPr>
            <w:tcW w:w="323" w:type="pct"/>
            <w:vMerge w:val="restart"/>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1</w:t>
            </w:r>
          </w:p>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Hazard/ Item No</w:t>
            </w:r>
          </w:p>
        </w:tc>
        <w:tc>
          <w:tcPr>
            <w:tcW w:w="386" w:type="pct"/>
            <w:vMerge w:val="restart"/>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2</w:t>
            </w:r>
          </w:p>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Description of specific hazard/task/ activity</w:t>
            </w:r>
          </w:p>
        </w:tc>
        <w:tc>
          <w:tcPr>
            <w:tcW w:w="526" w:type="pct"/>
            <w:vMerge w:val="restart"/>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3</w:t>
            </w:r>
          </w:p>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Potential effects of the hazard (what can happen)</w:t>
            </w:r>
          </w:p>
        </w:tc>
        <w:tc>
          <w:tcPr>
            <w:tcW w:w="284" w:type="pct"/>
            <w:vMerge w:val="restart"/>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4</w:t>
            </w:r>
          </w:p>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Causes (What can cause it/how can it happen)</w:t>
            </w:r>
          </w:p>
        </w:tc>
        <w:tc>
          <w:tcPr>
            <w:tcW w:w="295" w:type="pct"/>
            <w:vMerge w:val="restart"/>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5</w:t>
            </w:r>
          </w:p>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Existing Controls</w:t>
            </w:r>
          </w:p>
        </w:tc>
        <w:tc>
          <w:tcPr>
            <w:tcW w:w="1107" w:type="pct"/>
            <w:gridSpan w:val="5"/>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6</w:t>
            </w:r>
          </w:p>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Risk Rating</w:t>
            </w:r>
          </w:p>
        </w:tc>
        <w:tc>
          <w:tcPr>
            <w:tcW w:w="328" w:type="pct"/>
            <w:vMerge w:val="restart"/>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7</w:t>
            </w:r>
          </w:p>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Proposed Controls</w:t>
            </w:r>
          </w:p>
        </w:tc>
        <w:tc>
          <w:tcPr>
            <w:tcW w:w="1112" w:type="pct"/>
            <w:gridSpan w:val="5"/>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8</w:t>
            </w:r>
          </w:p>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Risk Rating with Proposed Controls</w:t>
            </w:r>
          </w:p>
        </w:tc>
        <w:tc>
          <w:tcPr>
            <w:tcW w:w="286" w:type="pct"/>
            <w:vMerge w:val="restart"/>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9</w:t>
            </w:r>
          </w:p>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By whom and when</w:t>
            </w:r>
          </w:p>
        </w:tc>
        <w:tc>
          <w:tcPr>
            <w:tcW w:w="353" w:type="pct"/>
            <w:vMerge w:val="restart"/>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10</w:t>
            </w:r>
          </w:p>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Actions Completed</w:t>
            </w:r>
          </w:p>
        </w:tc>
      </w:tr>
      <w:tr w:rsidR="00F707E3" w:rsidRPr="00C365C0" w:rsidTr="00CB3FA6">
        <w:trPr>
          <w:trHeight w:val="745"/>
        </w:trPr>
        <w:tc>
          <w:tcPr>
            <w:tcW w:w="323" w:type="pct"/>
            <w:vMerge/>
          </w:tcPr>
          <w:p w:rsidR="00F707E3" w:rsidRPr="002F2C84" w:rsidRDefault="00F707E3" w:rsidP="00CB3FA6">
            <w:pPr>
              <w:pStyle w:val="Paragraph"/>
              <w:spacing w:before="40" w:after="40"/>
              <w:ind w:left="0"/>
              <w:rPr>
                <w:rFonts w:cs="Arial"/>
                <w:b/>
                <w:sz w:val="16"/>
                <w:szCs w:val="16"/>
              </w:rPr>
            </w:pPr>
          </w:p>
        </w:tc>
        <w:tc>
          <w:tcPr>
            <w:tcW w:w="386" w:type="pct"/>
            <w:vMerge/>
          </w:tcPr>
          <w:p w:rsidR="00F707E3" w:rsidRPr="002F2C84" w:rsidRDefault="00F707E3" w:rsidP="00CB3FA6">
            <w:pPr>
              <w:pStyle w:val="Paragraph"/>
              <w:spacing w:before="40" w:after="40"/>
              <w:ind w:left="0"/>
              <w:rPr>
                <w:rFonts w:cs="Arial"/>
                <w:b/>
                <w:sz w:val="16"/>
                <w:szCs w:val="16"/>
              </w:rPr>
            </w:pPr>
          </w:p>
        </w:tc>
        <w:tc>
          <w:tcPr>
            <w:tcW w:w="526" w:type="pct"/>
            <w:vMerge/>
          </w:tcPr>
          <w:p w:rsidR="00F707E3" w:rsidRPr="002F2C84" w:rsidRDefault="00F707E3" w:rsidP="00CB3FA6">
            <w:pPr>
              <w:pStyle w:val="Paragraph"/>
              <w:spacing w:before="40" w:after="40"/>
              <w:ind w:left="0"/>
              <w:rPr>
                <w:rFonts w:cs="Arial"/>
                <w:b/>
                <w:sz w:val="16"/>
                <w:szCs w:val="16"/>
              </w:rPr>
            </w:pPr>
          </w:p>
        </w:tc>
        <w:tc>
          <w:tcPr>
            <w:tcW w:w="284" w:type="pct"/>
            <w:vMerge/>
          </w:tcPr>
          <w:p w:rsidR="00F707E3" w:rsidRPr="002F2C84" w:rsidRDefault="00F707E3" w:rsidP="00CB3FA6">
            <w:pPr>
              <w:pStyle w:val="Paragraph"/>
              <w:spacing w:before="40" w:after="40"/>
              <w:ind w:left="0"/>
              <w:rPr>
                <w:rFonts w:cs="Arial"/>
                <w:b/>
                <w:sz w:val="16"/>
                <w:szCs w:val="16"/>
              </w:rPr>
            </w:pPr>
          </w:p>
        </w:tc>
        <w:tc>
          <w:tcPr>
            <w:tcW w:w="295" w:type="pct"/>
            <w:vMerge/>
          </w:tcPr>
          <w:p w:rsidR="00F707E3" w:rsidRPr="002F2C84" w:rsidRDefault="00F707E3" w:rsidP="00CB3FA6">
            <w:pPr>
              <w:pStyle w:val="Paragraph"/>
              <w:spacing w:before="40" w:after="40"/>
              <w:ind w:left="0"/>
              <w:rPr>
                <w:rFonts w:cs="Arial"/>
                <w:b/>
                <w:sz w:val="16"/>
                <w:szCs w:val="16"/>
              </w:rPr>
            </w:pPr>
          </w:p>
        </w:tc>
        <w:tc>
          <w:tcPr>
            <w:tcW w:w="348" w:type="pct"/>
            <w:gridSpan w:val="2"/>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Likelihood</w:t>
            </w:r>
          </w:p>
        </w:tc>
        <w:tc>
          <w:tcPr>
            <w:tcW w:w="463" w:type="pct"/>
            <w:gridSpan w:val="2"/>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Consequences</w:t>
            </w:r>
          </w:p>
        </w:tc>
        <w:tc>
          <w:tcPr>
            <w:tcW w:w="296" w:type="pct"/>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Risk Level</w:t>
            </w:r>
          </w:p>
        </w:tc>
        <w:tc>
          <w:tcPr>
            <w:tcW w:w="328" w:type="pct"/>
            <w:vMerge/>
            <w:shd w:val="clear" w:color="auto" w:fill="E5DFEC"/>
          </w:tcPr>
          <w:p w:rsidR="00F707E3" w:rsidRPr="002F2C84" w:rsidRDefault="00F707E3" w:rsidP="00CB3FA6">
            <w:pPr>
              <w:pStyle w:val="Paragraph"/>
              <w:spacing w:before="40" w:after="40"/>
              <w:ind w:left="0"/>
              <w:rPr>
                <w:rFonts w:cs="Arial"/>
                <w:b/>
                <w:sz w:val="16"/>
                <w:szCs w:val="16"/>
              </w:rPr>
            </w:pPr>
          </w:p>
        </w:tc>
        <w:tc>
          <w:tcPr>
            <w:tcW w:w="343" w:type="pct"/>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Likelihood</w:t>
            </w:r>
          </w:p>
        </w:tc>
        <w:tc>
          <w:tcPr>
            <w:tcW w:w="470" w:type="pct"/>
            <w:gridSpan w:val="3"/>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Consequences</w:t>
            </w:r>
          </w:p>
        </w:tc>
        <w:tc>
          <w:tcPr>
            <w:tcW w:w="299" w:type="pct"/>
            <w:shd w:val="clear" w:color="auto" w:fill="E5DFEC"/>
          </w:tcPr>
          <w:p w:rsidR="00F707E3" w:rsidRPr="002F2C84" w:rsidRDefault="00F707E3" w:rsidP="00CB3FA6">
            <w:pPr>
              <w:pStyle w:val="Paragraph"/>
              <w:spacing w:before="40" w:after="40"/>
              <w:ind w:left="0"/>
              <w:jc w:val="center"/>
              <w:rPr>
                <w:rFonts w:cs="Arial"/>
                <w:b/>
                <w:sz w:val="16"/>
                <w:szCs w:val="16"/>
              </w:rPr>
            </w:pPr>
            <w:r w:rsidRPr="002F2C84">
              <w:rPr>
                <w:rFonts w:cs="Arial"/>
                <w:b/>
                <w:sz w:val="16"/>
                <w:szCs w:val="16"/>
              </w:rPr>
              <w:t>Residual Risk</w:t>
            </w:r>
          </w:p>
        </w:tc>
        <w:tc>
          <w:tcPr>
            <w:tcW w:w="286" w:type="pct"/>
            <w:vMerge/>
          </w:tcPr>
          <w:p w:rsidR="00F707E3" w:rsidRPr="002F2C84" w:rsidRDefault="00F707E3" w:rsidP="00CB3FA6">
            <w:pPr>
              <w:pStyle w:val="Paragraph"/>
              <w:spacing w:before="40" w:after="40"/>
              <w:ind w:left="0"/>
              <w:rPr>
                <w:rFonts w:cs="Arial"/>
                <w:b/>
                <w:sz w:val="16"/>
                <w:szCs w:val="16"/>
              </w:rPr>
            </w:pPr>
          </w:p>
        </w:tc>
        <w:tc>
          <w:tcPr>
            <w:tcW w:w="353" w:type="pct"/>
            <w:vMerge/>
          </w:tcPr>
          <w:p w:rsidR="00F707E3" w:rsidRPr="002F2C84" w:rsidRDefault="00F707E3" w:rsidP="00CB3FA6">
            <w:pPr>
              <w:pStyle w:val="Paragraph"/>
              <w:spacing w:before="40" w:after="40"/>
              <w:ind w:left="0"/>
              <w:rPr>
                <w:rFonts w:cs="Arial"/>
                <w:b/>
                <w:sz w:val="16"/>
                <w:szCs w:val="16"/>
              </w:rPr>
            </w:pPr>
          </w:p>
        </w:tc>
      </w:tr>
      <w:tr w:rsidR="00F707E3" w:rsidRPr="00C365C0" w:rsidTr="00CB3FA6">
        <w:tc>
          <w:tcPr>
            <w:tcW w:w="323" w:type="pct"/>
          </w:tcPr>
          <w:p w:rsidR="00F707E3" w:rsidRPr="002F2C84" w:rsidRDefault="00F707E3" w:rsidP="00CB3FA6">
            <w:pPr>
              <w:pStyle w:val="Paragraph"/>
              <w:spacing w:before="40" w:after="40"/>
              <w:ind w:left="0"/>
              <w:rPr>
                <w:rFonts w:cs="Arial"/>
                <w:sz w:val="17"/>
                <w:szCs w:val="17"/>
              </w:rPr>
            </w:pPr>
          </w:p>
        </w:tc>
        <w:tc>
          <w:tcPr>
            <w:tcW w:w="386" w:type="pct"/>
          </w:tcPr>
          <w:p w:rsidR="00F707E3" w:rsidRPr="002F2C84" w:rsidRDefault="00F707E3" w:rsidP="00CB3FA6">
            <w:pPr>
              <w:pStyle w:val="Paragraph"/>
              <w:spacing w:before="40" w:after="40"/>
              <w:ind w:left="0"/>
              <w:rPr>
                <w:rFonts w:cs="Arial"/>
                <w:sz w:val="17"/>
                <w:szCs w:val="17"/>
              </w:rPr>
            </w:pPr>
          </w:p>
        </w:tc>
        <w:tc>
          <w:tcPr>
            <w:tcW w:w="526" w:type="pct"/>
          </w:tcPr>
          <w:p w:rsidR="00F707E3" w:rsidRPr="002F2C84" w:rsidRDefault="00F707E3" w:rsidP="00CB3FA6">
            <w:pPr>
              <w:pStyle w:val="Paragraph"/>
              <w:spacing w:before="40" w:after="40"/>
              <w:ind w:left="0"/>
              <w:rPr>
                <w:rFonts w:cs="Arial"/>
                <w:sz w:val="17"/>
                <w:szCs w:val="17"/>
              </w:rPr>
            </w:pPr>
          </w:p>
        </w:tc>
        <w:tc>
          <w:tcPr>
            <w:tcW w:w="284" w:type="pct"/>
          </w:tcPr>
          <w:p w:rsidR="00F707E3" w:rsidRPr="002F2C84" w:rsidRDefault="00F707E3" w:rsidP="00CB3FA6">
            <w:pPr>
              <w:pStyle w:val="Paragraph"/>
              <w:spacing w:before="40" w:after="40"/>
              <w:ind w:left="0"/>
              <w:rPr>
                <w:rFonts w:cs="Arial"/>
                <w:sz w:val="17"/>
                <w:szCs w:val="17"/>
              </w:rPr>
            </w:pPr>
          </w:p>
        </w:tc>
        <w:tc>
          <w:tcPr>
            <w:tcW w:w="295" w:type="pct"/>
          </w:tcPr>
          <w:p w:rsidR="00F707E3" w:rsidRPr="002F2C84" w:rsidRDefault="00F707E3" w:rsidP="00CB3FA6">
            <w:pPr>
              <w:pStyle w:val="Paragraph"/>
              <w:spacing w:before="40" w:after="40"/>
              <w:ind w:left="0"/>
              <w:rPr>
                <w:rFonts w:cs="Arial"/>
                <w:sz w:val="17"/>
                <w:szCs w:val="17"/>
              </w:rPr>
            </w:pPr>
          </w:p>
        </w:tc>
        <w:tc>
          <w:tcPr>
            <w:tcW w:w="348" w:type="pct"/>
            <w:gridSpan w:val="2"/>
          </w:tcPr>
          <w:p w:rsidR="00F707E3" w:rsidRPr="002F2C84" w:rsidRDefault="00F707E3" w:rsidP="00CB3FA6">
            <w:pPr>
              <w:pStyle w:val="Paragraph"/>
              <w:spacing w:before="40" w:after="40"/>
              <w:ind w:left="0"/>
              <w:jc w:val="center"/>
              <w:rPr>
                <w:rFonts w:cs="Arial"/>
                <w:sz w:val="17"/>
                <w:szCs w:val="17"/>
              </w:rPr>
            </w:pPr>
          </w:p>
        </w:tc>
        <w:tc>
          <w:tcPr>
            <w:tcW w:w="463" w:type="pct"/>
            <w:gridSpan w:val="2"/>
          </w:tcPr>
          <w:p w:rsidR="00F707E3" w:rsidRPr="002F2C84" w:rsidRDefault="00F707E3" w:rsidP="00CB3FA6">
            <w:pPr>
              <w:pStyle w:val="Paragraph"/>
              <w:spacing w:before="40" w:after="40"/>
              <w:ind w:left="0"/>
              <w:jc w:val="center"/>
              <w:rPr>
                <w:rFonts w:cs="Arial"/>
                <w:sz w:val="17"/>
                <w:szCs w:val="17"/>
              </w:rPr>
            </w:pPr>
          </w:p>
        </w:tc>
        <w:tc>
          <w:tcPr>
            <w:tcW w:w="296" w:type="pct"/>
          </w:tcPr>
          <w:p w:rsidR="00F707E3" w:rsidRPr="002F2C84" w:rsidRDefault="00F707E3" w:rsidP="00CB3FA6">
            <w:pPr>
              <w:pStyle w:val="Paragraph"/>
              <w:spacing w:before="40" w:after="40"/>
              <w:ind w:left="0"/>
              <w:jc w:val="center"/>
              <w:rPr>
                <w:rFonts w:cs="Arial"/>
                <w:sz w:val="17"/>
                <w:szCs w:val="17"/>
              </w:rPr>
            </w:pPr>
          </w:p>
        </w:tc>
        <w:tc>
          <w:tcPr>
            <w:tcW w:w="328" w:type="pct"/>
          </w:tcPr>
          <w:p w:rsidR="00F707E3" w:rsidRPr="002F2C84" w:rsidRDefault="00F707E3" w:rsidP="00CB3FA6">
            <w:pPr>
              <w:pStyle w:val="Paragraph"/>
              <w:spacing w:before="40" w:after="40"/>
              <w:ind w:left="0"/>
              <w:rPr>
                <w:rFonts w:cs="Arial"/>
                <w:sz w:val="17"/>
                <w:szCs w:val="17"/>
              </w:rPr>
            </w:pPr>
          </w:p>
        </w:tc>
        <w:tc>
          <w:tcPr>
            <w:tcW w:w="343" w:type="pct"/>
          </w:tcPr>
          <w:p w:rsidR="00F707E3" w:rsidRPr="002F2C84" w:rsidRDefault="00F707E3" w:rsidP="00CB3FA6">
            <w:pPr>
              <w:pStyle w:val="Paragraph"/>
              <w:spacing w:before="40" w:after="40"/>
              <w:ind w:left="0"/>
              <w:jc w:val="center"/>
              <w:rPr>
                <w:rFonts w:cs="Arial"/>
                <w:sz w:val="17"/>
                <w:szCs w:val="17"/>
              </w:rPr>
            </w:pPr>
          </w:p>
        </w:tc>
        <w:tc>
          <w:tcPr>
            <w:tcW w:w="470" w:type="pct"/>
            <w:gridSpan w:val="3"/>
          </w:tcPr>
          <w:p w:rsidR="00F707E3" w:rsidRPr="002F2C84" w:rsidRDefault="00F707E3" w:rsidP="00CB3FA6">
            <w:pPr>
              <w:pStyle w:val="Paragraph"/>
              <w:spacing w:before="40" w:after="40"/>
              <w:ind w:left="0"/>
              <w:jc w:val="center"/>
              <w:rPr>
                <w:rFonts w:cs="Arial"/>
                <w:sz w:val="17"/>
                <w:szCs w:val="17"/>
              </w:rPr>
            </w:pPr>
          </w:p>
        </w:tc>
        <w:tc>
          <w:tcPr>
            <w:tcW w:w="299" w:type="pct"/>
          </w:tcPr>
          <w:p w:rsidR="00F707E3" w:rsidRPr="002F2C84" w:rsidRDefault="00F707E3" w:rsidP="00CB3FA6">
            <w:pPr>
              <w:pStyle w:val="Paragraph"/>
              <w:spacing w:before="40" w:after="40"/>
              <w:ind w:left="0"/>
              <w:jc w:val="center"/>
              <w:rPr>
                <w:rFonts w:cs="Arial"/>
                <w:sz w:val="17"/>
                <w:szCs w:val="17"/>
              </w:rPr>
            </w:pPr>
          </w:p>
        </w:tc>
        <w:tc>
          <w:tcPr>
            <w:tcW w:w="286" w:type="pct"/>
          </w:tcPr>
          <w:p w:rsidR="00F707E3" w:rsidRPr="002F2C84" w:rsidRDefault="00F707E3" w:rsidP="00CB3FA6">
            <w:pPr>
              <w:pStyle w:val="Paragraph"/>
              <w:spacing w:before="40" w:after="40"/>
              <w:ind w:left="0"/>
              <w:rPr>
                <w:rFonts w:cs="Arial"/>
                <w:sz w:val="17"/>
                <w:szCs w:val="17"/>
              </w:rPr>
            </w:pPr>
          </w:p>
        </w:tc>
        <w:tc>
          <w:tcPr>
            <w:tcW w:w="353" w:type="pct"/>
          </w:tcPr>
          <w:p w:rsidR="00F707E3" w:rsidRPr="002F2C84" w:rsidRDefault="00F707E3" w:rsidP="00CB3FA6">
            <w:pPr>
              <w:pStyle w:val="Paragraph"/>
              <w:spacing w:before="40" w:after="40"/>
              <w:ind w:left="0"/>
              <w:rPr>
                <w:rFonts w:cs="Arial"/>
                <w:sz w:val="17"/>
                <w:szCs w:val="17"/>
              </w:rPr>
            </w:pPr>
          </w:p>
        </w:tc>
      </w:tr>
      <w:tr w:rsidR="00F707E3" w:rsidRPr="00C365C0" w:rsidTr="00CB3FA6">
        <w:tc>
          <w:tcPr>
            <w:tcW w:w="323" w:type="pct"/>
          </w:tcPr>
          <w:p w:rsidR="00F707E3" w:rsidRPr="002F2C84" w:rsidRDefault="00F707E3" w:rsidP="00CB3FA6">
            <w:pPr>
              <w:pStyle w:val="Paragraph"/>
              <w:spacing w:before="40" w:after="40"/>
              <w:ind w:left="0"/>
              <w:rPr>
                <w:rFonts w:cs="Arial"/>
                <w:sz w:val="17"/>
                <w:szCs w:val="17"/>
              </w:rPr>
            </w:pPr>
          </w:p>
        </w:tc>
        <w:tc>
          <w:tcPr>
            <w:tcW w:w="386" w:type="pct"/>
          </w:tcPr>
          <w:p w:rsidR="00F707E3" w:rsidRPr="002F2C84" w:rsidRDefault="00F707E3" w:rsidP="00CB3FA6">
            <w:pPr>
              <w:pStyle w:val="Paragraph"/>
              <w:spacing w:before="40" w:after="40"/>
              <w:ind w:left="0"/>
              <w:rPr>
                <w:rFonts w:cs="Arial"/>
                <w:sz w:val="17"/>
                <w:szCs w:val="17"/>
              </w:rPr>
            </w:pPr>
          </w:p>
        </w:tc>
        <w:tc>
          <w:tcPr>
            <w:tcW w:w="526" w:type="pct"/>
          </w:tcPr>
          <w:p w:rsidR="00F707E3" w:rsidRPr="002F2C84" w:rsidRDefault="00F707E3" w:rsidP="00CB3FA6">
            <w:pPr>
              <w:pStyle w:val="Paragraph"/>
              <w:spacing w:before="40" w:after="40"/>
              <w:ind w:left="0"/>
              <w:rPr>
                <w:rFonts w:cs="Arial"/>
                <w:sz w:val="17"/>
                <w:szCs w:val="17"/>
              </w:rPr>
            </w:pPr>
          </w:p>
        </w:tc>
        <w:tc>
          <w:tcPr>
            <w:tcW w:w="284" w:type="pct"/>
          </w:tcPr>
          <w:p w:rsidR="00F707E3" w:rsidRPr="002F2C84" w:rsidRDefault="00F707E3" w:rsidP="00CB3FA6">
            <w:pPr>
              <w:pStyle w:val="Paragraph"/>
              <w:spacing w:before="40" w:after="40"/>
              <w:ind w:left="0"/>
              <w:rPr>
                <w:rFonts w:cs="Arial"/>
                <w:sz w:val="17"/>
                <w:szCs w:val="17"/>
              </w:rPr>
            </w:pPr>
          </w:p>
        </w:tc>
        <w:tc>
          <w:tcPr>
            <w:tcW w:w="295" w:type="pct"/>
          </w:tcPr>
          <w:p w:rsidR="00F707E3" w:rsidRPr="002F2C84" w:rsidRDefault="00F707E3" w:rsidP="00CB3FA6">
            <w:pPr>
              <w:pStyle w:val="Paragraph"/>
              <w:spacing w:before="40" w:after="40"/>
              <w:ind w:left="0"/>
              <w:rPr>
                <w:rFonts w:cs="Arial"/>
                <w:sz w:val="17"/>
                <w:szCs w:val="17"/>
              </w:rPr>
            </w:pPr>
          </w:p>
        </w:tc>
        <w:tc>
          <w:tcPr>
            <w:tcW w:w="348" w:type="pct"/>
            <w:gridSpan w:val="2"/>
          </w:tcPr>
          <w:p w:rsidR="00F707E3" w:rsidRPr="002F2C84" w:rsidRDefault="00F707E3" w:rsidP="00CB3FA6">
            <w:pPr>
              <w:pStyle w:val="Paragraph"/>
              <w:spacing w:before="40" w:after="40"/>
              <w:ind w:left="0"/>
              <w:jc w:val="center"/>
              <w:rPr>
                <w:rFonts w:cs="Arial"/>
                <w:sz w:val="17"/>
                <w:szCs w:val="17"/>
              </w:rPr>
            </w:pPr>
          </w:p>
        </w:tc>
        <w:tc>
          <w:tcPr>
            <w:tcW w:w="463" w:type="pct"/>
            <w:gridSpan w:val="2"/>
          </w:tcPr>
          <w:p w:rsidR="00F707E3" w:rsidRPr="002F2C84" w:rsidRDefault="00F707E3" w:rsidP="00CB3FA6">
            <w:pPr>
              <w:pStyle w:val="Paragraph"/>
              <w:spacing w:before="40" w:after="40"/>
              <w:ind w:left="0"/>
              <w:jc w:val="center"/>
              <w:rPr>
                <w:rFonts w:cs="Arial"/>
                <w:sz w:val="17"/>
                <w:szCs w:val="17"/>
              </w:rPr>
            </w:pPr>
          </w:p>
        </w:tc>
        <w:tc>
          <w:tcPr>
            <w:tcW w:w="296" w:type="pct"/>
          </w:tcPr>
          <w:p w:rsidR="00F707E3" w:rsidRPr="002F2C84" w:rsidRDefault="00F707E3" w:rsidP="00CB3FA6">
            <w:pPr>
              <w:pStyle w:val="Paragraph"/>
              <w:spacing w:before="40" w:after="40"/>
              <w:ind w:left="0"/>
              <w:jc w:val="center"/>
              <w:rPr>
                <w:rFonts w:cs="Arial"/>
                <w:sz w:val="17"/>
                <w:szCs w:val="17"/>
              </w:rPr>
            </w:pPr>
          </w:p>
        </w:tc>
        <w:tc>
          <w:tcPr>
            <w:tcW w:w="328" w:type="pct"/>
          </w:tcPr>
          <w:p w:rsidR="00F707E3" w:rsidRPr="002F2C84" w:rsidRDefault="00F707E3" w:rsidP="00CB3FA6">
            <w:pPr>
              <w:pStyle w:val="Paragraph"/>
              <w:spacing w:before="40" w:after="40"/>
              <w:ind w:left="0"/>
              <w:rPr>
                <w:rFonts w:cs="Arial"/>
                <w:sz w:val="17"/>
                <w:szCs w:val="17"/>
              </w:rPr>
            </w:pPr>
          </w:p>
        </w:tc>
        <w:tc>
          <w:tcPr>
            <w:tcW w:w="343" w:type="pct"/>
          </w:tcPr>
          <w:p w:rsidR="00F707E3" w:rsidRPr="002F2C84" w:rsidRDefault="00F707E3" w:rsidP="00CB3FA6">
            <w:pPr>
              <w:pStyle w:val="Paragraph"/>
              <w:spacing w:before="40" w:after="40"/>
              <w:ind w:left="0"/>
              <w:jc w:val="center"/>
              <w:rPr>
                <w:rFonts w:cs="Arial"/>
                <w:sz w:val="17"/>
                <w:szCs w:val="17"/>
              </w:rPr>
            </w:pPr>
          </w:p>
        </w:tc>
        <w:tc>
          <w:tcPr>
            <w:tcW w:w="470" w:type="pct"/>
            <w:gridSpan w:val="3"/>
          </w:tcPr>
          <w:p w:rsidR="00F707E3" w:rsidRPr="002F2C84" w:rsidRDefault="00F707E3" w:rsidP="00CB3FA6">
            <w:pPr>
              <w:pStyle w:val="Paragraph"/>
              <w:spacing w:before="40" w:after="40"/>
              <w:ind w:left="0"/>
              <w:jc w:val="center"/>
              <w:rPr>
                <w:rFonts w:cs="Arial"/>
                <w:sz w:val="17"/>
                <w:szCs w:val="17"/>
              </w:rPr>
            </w:pPr>
          </w:p>
        </w:tc>
        <w:tc>
          <w:tcPr>
            <w:tcW w:w="299" w:type="pct"/>
          </w:tcPr>
          <w:p w:rsidR="00F707E3" w:rsidRPr="002F2C84" w:rsidRDefault="00F707E3" w:rsidP="00CB3FA6">
            <w:pPr>
              <w:pStyle w:val="Paragraph"/>
              <w:spacing w:before="40" w:after="40"/>
              <w:ind w:left="0"/>
              <w:jc w:val="center"/>
              <w:rPr>
                <w:rFonts w:cs="Arial"/>
                <w:sz w:val="17"/>
                <w:szCs w:val="17"/>
              </w:rPr>
            </w:pPr>
          </w:p>
        </w:tc>
        <w:tc>
          <w:tcPr>
            <w:tcW w:w="286" w:type="pct"/>
          </w:tcPr>
          <w:p w:rsidR="00F707E3" w:rsidRPr="002F2C84" w:rsidRDefault="00F707E3" w:rsidP="00CB3FA6">
            <w:pPr>
              <w:pStyle w:val="Paragraph"/>
              <w:spacing w:before="40" w:after="40"/>
              <w:ind w:left="0"/>
              <w:rPr>
                <w:rFonts w:cs="Arial"/>
                <w:sz w:val="17"/>
                <w:szCs w:val="17"/>
              </w:rPr>
            </w:pPr>
          </w:p>
        </w:tc>
        <w:tc>
          <w:tcPr>
            <w:tcW w:w="353" w:type="pct"/>
          </w:tcPr>
          <w:p w:rsidR="00F707E3" w:rsidRPr="002F2C84" w:rsidRDefault="00F707E3" w:rsidP="00CB3FA6">
            <w:pPr>
              <w:pStyle w:val="Paragraph"/>
              <w:spacing w:before="40" w:after="40"/>
              <w:ind w:left="0"/>
              <w:rPr>
                <w:rFonts w:cs="Arial"/>
                <w:sz w:val="17"/>
                <w:szCs w:val="17"/>
              </w:rPr>
            </w:pPr>
          </w:p>
        </w:tc>
      </w:tr>
      <w:tr w:rsidR="00F707E3" w:rsidRPr="00C365C0" w:rsidTr="00CB3FA6">
        <w:tc>
          <w:tcPr>
            <w:tcW w:w="323" w:type="pct"/>
          </w:tcPr>
          <w:p w:rsidR="00F707E3" w:rsidRPr="002F2C84" w:rsidRDefault="00F707E3" w:rsidP="00CB3FA6">
            <w:pPr>
              <w:pStyle w:val="Paragraph"/>
              <w:spacing w:before="40" w:after="40"/>
              <w:ind w:left="0"/>
              <w:rPr>
                <w:rFonts w:cs="Arial"/>
                <w:sz w:val="17"/>
                <w:szCs w:val="17"/>
              </w:rPr>
            </w:pPr>
          </w:p>
        </w:tc>
        <w:tc>
          <w:tcPr>
            <w:tcW w:w="386" w:type="pct"/>
          </w:tcPr>
          <w:p w:rsidR="00F707E3" w:rsidRPr="002F2C84" w:rsidRDefault="00F707E3" w:rsidP="00CB3FA6">
            <w:pPr>
              <w:pStyle w:val="Paragraph"/>
              <w:spacing w:before="40" w:after="40"/>
              <w:ind w:left="0"/>
              <w:rPr>
                <w:rFonts w:cs="Arial"/>
                <w:sz w:val="17"/>
                <w:szCs w:val="17"/>
              </w:rPr>
            </w:pPr>
          </w:p>
        </w:tc>
        <w:tc>
          <w:tcPr>
            <w:tcW w:w="526" w:type="pct"/>
          </w:tcPr>
          <w:p w:rsidR="00F707E3" w:rsidRPr="002F2C84" w:rsidRDefault="00F707E3" w:rsidP="00CB3FA6">
            <w:pPr>
              <w:pStyle w:val="Paragraph"/>
              <w:spacing w:before="40" w:after="40"/>
              <w:ind w:left="0"/>
              <w:rPr>
                <w:rFonts w:cs="Arial"/>
                <w:sz w:val="17"/>
                <w:szCs w:val="17"/>
              </w:rPr>
            </w:pPr>
          </w:p>
        </w:tc>
        <w:tc>
          <w:tcPr>
            <w:tcW w:w="284" w:type="pct"/>
          </w:tcPr>
          <w:p w:rsidR="00F707E3" w:rsidRPr="002F2C84" w:rsidRDefault="00F707E3" w:rsidP="00CB3FA6">
            <w:pPr>
              <w:pStyle w:val="Paragraph"/>
              <w:spacing w:before="40" w:after="40"/>
              <w:ind w:left="0"/>
              <w:rPr>
                <w:rFonts w:cs="Arial"/>
                <w:sz w:val="17"/>
                <w:szCs w:val="17"/>
              </w:rPr>
            </w:pPr>
          </w:p>
        </w:tc>
        <w:tc>
          <w:tcPr>
            <w:tcW w:w="295" w:type="pct"/>
          </w:tcPr>
          <w:p w:rsidR="00F707E3" w:rsidRPr="002F2C84" w:rsidRDefault="00F707E3" w:rsidP="00CB3FA6">
            <w:pPr>
              <w:pStyle w:val="Paragraph"/>
              <w:spacing w:before="40" w:after="40"/>
              <w:ind w:left="0"/>
              <w:rPr>
                <w:rFonts w:cs="Arial"/>
                <w:sz w:val="17"/>
                <w:szCs w:val="17"/>
              </w:rPr>
            </w:pPr>
          </w:p>
        </w:tc>
        <w:tc>
          <w:tcPr>
            <w:tcW w:w="348" w:type="pct"/>
            <w:gridSpan w:val="2"/>
          </w:tcPr>
          <w:p w:rsidR="00F707E3" w:rsidRPr="002F2C84" w:rsidRDefault="00F707E3" w:rsidP="00CB3FA6">
            <w:pPr>
              <w:pStyle w:val="Paragraph"/>
              <w:spacing w:before="40" w:after="40"/>
              <w:ind w:left="0"/>
              <w:jc w:val="center"/>
              <w:rPr>
                <w:rFonts w:cs="Arial"/>
                <w:sz w:val="17"/>
                <w:szCs w:val="17"/>
              </w:rPr>
            </w:pPr>
          </w:p>
        </w:tc>
        <w:tc>
          <w:tcPr>
            <w:tcW w:w="463" w:type="pct"/>
            <w:gridSpan w:val="2"/>
          </w:tcPr>
          <w:p w:rsidR="00F707E3" w:rsidRPr="002F2C84" w:rsidRDefault="00F707E3" w:rsidP="00CB3FA6">
            <w:pPr>
              <w:pStyle w:val="Paragraph"/>
              <w:spacing w:before="40" w:after="40"/>
              <w:ind w:left="0"/>
              <w:jc w:val="center"/>
              <w:rPr>
                <w:rFonts w:cs="Arial"/>
                <w:sz w:val="17"/>
                <w:szCs w:val="17"/>
              </w:rPr>
            </w:pPr>
          </w:p>
        </w:tc>
        <w:tc>
          <w:tcPr>
            <w:tcW w:w="296" w:type="pct"/>
          </w:tcPr>
          <w:p w:rsidR="00F707E3" w:rsidRPr="002F2C84" w:rsidRDefault="00F707E3" w:rsidP="00CB3FA6">
            <w:pPr>
              <w:pStyle w:val="Paragraph"/>
              <w:spacing w:before="40" w:after="40"/>
              <w:ind w:left="0"/>
              <w:jc w:val="center"/>
              <w:rPr>
                <w:rFonts w:cs="Arial"/>
                <w:sz w:val="17"/>
                <w:szCs w:val="17"/>
              </w:rPr>
            </w:pPr>
          </w:p>
        </w:tc>
        <w:tc>
          <w:tcPr>
            <w:tcW w:w="328" w:type="pct"/>
          </w:tcPr>
          <w:p w:rsidR="00F707E3" w:rsidRPr="002F2C84" w:rsidRDefault="00F707E3" w:rsidP="00CB3FA6">
            <w:pPr>
              <w:pStyle w:val="Paragraph"/>
              <w:spacing w:before="40" w:after="40"/>
              <w:ind w:left="0"/>
              <w:rPr>
                <w:rFonts w:cs="Arial"/>
                <w:sz w:val="17"/>
                <w:szCs w:val="17"/>
              </w:rPr>
            </w:pPr>
          </w:p>
        </w:tc>
        <w:tc>
          <w:tcPr>
            <w:tcW w:w="343" w:type="pct"/>
          </w:tcPr>
          <w:p w:rsidR="00F707E3" w:rsidRPr="002F2C84" w:rsidRDefault="00F707E3" w:rsidP="00CB3FA6">
            <w:pPr>
              <w:pStyle w:val="Paragraph"/>
              <w:spacing w:before="40" w:after="40"/>
              <w:ind w:left="0"/>
              <w:jc w:val="center"/>
              <w:rPr>
                <w:rFonts w:cs="Arial"/>
                <w:sz w:val="17"/>
                <w:szCs w:val="17"/>
              </w:rPr>
            </w:pPr>
          </w:p>
        </w:tc>
        <w:tc>
          <w:tcPr>
            <w:tcW w:w="470" w:type="pct"/>
            <w:gridSpan w:val="3"/>
          </w:tcPr>
          <w:p w:rsidR="00F707E3" w:rsidRPr="002F2C84" w:rsidRDefault="00F707E3" w:rsidP="00CB3FA6">
            <w:pPr>
              <w:pStyle w:val="Paragraph"/>
              <w:spacing w:before="40" w:after="40"/>
              <w:ind w:left="0"/>
              <w:jc w:val="center"/>
              <w:rPr>
                <w:rFonts w:cs="Arial"/>
                <w:sz w:val="17"/>
                <w:szCs w:val="17"/>
              </w:rPr>
            </w:pPr>
          </w:p>
        </w:tc>
        <w:tc>
          <w:tcPr>
            <w:tcW w:w="299" w:type="pct"/>
          </w:tcPr>
          <w:p w:rsidR="00F707E3" w:rsidRPr="002F2C84" w:rsidRDefault="00F707E3" w:rsidP="00CB3FA6">
            <w:pPr>
              <w:pStyle w:val="Paragraph"/>
              <w:spacing w:before="40" w:after="40"/>
              <w:ind w:left="0"/>
              <w:jc w:val="center"/>
              <w:rPr>
                <w:rFonts w:cs="Arial"/>
                <w:sz w:val="17"/>
                <w:szCs w:val="17"/>
              </w:rPr>
            </w:pPr>
          </w:p>
        </w:tc>
        <w:tc>
          <w:tcPr>
            <w:tcW w:w="286" w:type="pct"/>
          </w:tcPr>
          <w:p w:rsidR="00F707E3" w:rsidRPr="002F2C84" w:rsidRDefault="00F707E3" w:rsidP="00CB3FA6">
            <w:pPr>
              <w:pStyle w:val="Paragraph"/>
              <w:spacing w:before="40" w:after="40"/>
              <w:ind w:left="0"/>
              <w:rPr>
                <w:rFonts w:cs="Arial"/>
                <w:sz w:val="17"/>
                <w:szCs w:val="17"/>
              </w:rPr>
            </w:pPr>
          </w:p>
        </w:tc>
        <w:tc>
          <w:tcPr>
            <w:tcW w:w="353" w:type="pct"/>
          </w:tcPr>
          <w:p w:rsidR="00F707E3" w:rsidRPr="002F2C84" w:rsidRDefault="00F707E3" w:rsidP="00CB3FA6">
            <w:pPr>
              <w:pStyle w:val="Paragraph"/>
              <w:spacing w:before="40" w:after="40"/>
              <w:ind w:left="0"/>
              <w:rPr>
                <w:rFonts w:cs="Arial"/>
                <w:sz w:val="17"/>
                <w:szCs w:val="17"/>
              </w:rPr>
            </w:pPr>
          </w:p>
        </w:tc>
      </w:tr>
      <w:tr w:rsidR="00F707E3" w:rsidRPr="00C365C0" w:rsidTr="00CB3FA6">
        <w:tc>
          <w:tcPr>
            <w:tcW w:w="323" w:type="pct"/>
          </w:tcPr>
          <w:p w:rsidR="00F707E3" w:rsidRPr="002F2C84" w:rsidRDefault="00F707E3" w:rsidP="00CB3FA6">
            <w:pPr>
              <w:pStyle w:val="Paragraph"/>
              <w:spacing w:before="40" w:after="40"/>
              <w:ind w:left="0"/>
              <w:rPr>
                <w:rFonts w:cs="Arial"/>
                <w:sz w:val="17"/>
                <w:szCs w:val="17"/>
              </w:rPr>
            </w:pPr>
          </w:p>
        </w:tc>
        <w:tc>
          <w:tcPr>
            <w:tcW w:w="386" w:type="pct"/>
          </w:tcPr>
          <w:p w:rsidR="00F707E3" w:rsidRPr="002F2C84" w:rsidRDefault="00F707E3" w:rsidP="00CB3FA6">
            <w:pPr>
              <w:pStyle w:val="Paragraph"/>
              <w:spacing w:before="40" w:after="40"/>
              <w:ind w:left="0"/>
              <w:rPr>
                <w:rFonts w:cs="Arial"/>
                <w:sz w:val="17"/>
                <w:szCs w:val="17"/>
              </w:rPr>
            </w:pPr>
          </w:p>
        </w:tc>
        <w:tc>
          <w:tcPr>
            <w:tcW w:w="526" w:type="pct"/>
          </w:tcPr>
          <w:p w:rsidR="00F707E3" w:rsidRPr="002F2C84" w:rsidRDefault="00F707E3" w:rsidP="00CB3FA6">
            <w:pPr>
              <w:pStyle w:val="Paragraph"/>
              <w:spacing w:before="40" w:after="40"/>
              <w:ind w:left="0"/>
              <w:rPr>
                <w:rFonts w:cs="Arial"/>
                <w:sz w:val="17"/>
                <w:szCs w:val="17"/>
              </w:rPr>
            </w:pPr>
          </w:p>
        </w:tc>
        <w:tc>
          <w:tcPr>
            <w:tcW w:w="284" w:type="pct"/>
          </w:tcPr>
          <w:p w:rsidR="00F707E3" w:rsidRPr="002F2C84" w:rsidRDefault="00F707E3" w:rsidP="00CB3FA6">
            <w:pPr>
              <w:pStyle w:val="Paragraph"/>
              <w:spacing w:before="40" w:after="40"/>
              <w:ind w:left="0"/>
              <w:rPr>
                <w:rFonts w:cs="Arial"/>
                <w:sz w:val="17"/>
                <w:szCs w:val="17"/>
              </w:rPr>
            </w:pPr>
          </w:p>
        </w:tc>
        <w:tc>
          <w:tcPr>
            <w:tcW w:w="295" w:type="pct"/>
          </w:tcPr>
          <w:p w:rsidR="00F707E3" w:rsidRPr="002F2C84" w:rsidRDefault="00F707E3" w:rsidP="00CB3FA6">
            <w:pPr>
              <w:pStyle w:val="Paragraph"/>
              <w:spacing w:before="40" w:after="40"/>
              <w:ind w:left="0"/>
              <w:rPr>
                <w:rFonts w:cs="Arial"/>
                <w:sz w:val="17"/>
                <w:szCs w:val="17"/>
              </w:rPr>
            </w:pPr>
          </w:p>
        </w:tc>
        <w:tc>
          <w:tcPr>
            <w:tcW w:w="348" w:type="pct"/>
            <w:gridSpan w:val="2"/>
          </w:tcPr>
          <w:p w:rsidR="00F707E3" w:rsidRPr="002F2C84" w:rsidRDefault="00F707E3" w:rsidP="00CB3FA6">
            <w:pPr>
              <w:pStyle w:val="Paragraph"/>
              <w:spacing w:before="40" w:after="40"/>
              <w:ind w:left="0"/>
              <w:jc w:val="center"/>
              <w:rPr>
                <w:rFonts w:cs="Arial"/>
                <w:sz w:val="17"/>
                <w:szCs w:val="17"/>
              </w:rPr>
            </w:pPr>
          </w:p>
        </w:tc>
        <w:tc>
          <w:tcPr>
            <w:tcW w:w="463" w:type="pct"/>
            <w:gridSpan w:val="2"/>
          </w:tcPr>
          <w:p w:rsidR="00F707E3" w:rsidRPr="002F2C84" w:rsidRDefault="00F707E3" w:rsidP="00CB3FA6">
            <w:pPr>
              <w:pStyle w:val="Paragraph"/>
              <w:spacing w:before="40" w:after="40"/>
              <w:ind w:left="0"/>
              <w:jc w:val="center"/>
              <w:rPr>
                <w:rFonts w:cs="Arial"/>
                <w:sz w:val="17"/>
                <w:szCs w:val="17"/>
              </w:rPr>
            </w:pPr>
          </w:p>
        </w:tc>
        <w:tc>
          <w:tcPr>
            <w:tcW w:w="296" w:type="pct"/>
          </w:tcPr>
          <w:p w:rsidR="00F707E3" w:rsidRPr="002F2C84" w:rsidRDefault="00F707E3" w:rsidP="00CB3FA6">
            <w:pPr>
              <w:pStyle w:val="Paragraph"/>
              <w:spacing w:before="40" w:after="40"/>
              <w:ind w:left="0"/>
              <w:jc w:val="center"/>
              <w:rPr>
                <w:rFonts w:cs="Arial"/>
                <w:sz w:val="17"/>
                <w:szCs w:val="17"/>
              </w:rPr>
            </w:pPr>
          </w:p>
        </w:tc>
        <w:tc>
          <w:tcPr>
            <w:tcW w:w="328" w:type="pct"/>
          </w:tcPr>
          <w:p w:rsidR="00F707E3" w:rsidRPr="002F2C84" w:rsidRDefault="00F707E3" w:rsidP="00CB3FA6">
            <w:pPr>
              <w:pStyle w:val="Paragraph"/>
              <w:spacing w:before="40" w:after="40"/>
              <w:ind w:left="0"/>
              <w:rPr>
                <w:rFonts w:cs="Arial"/>
                <w:sz w:val="17"/>
                <w:szCs w:val="17"/>
              </w:rPr>
            </w:pPr>
          </w:p>
        </w:tc>
        <w:tc>
          <w:tcPr>
            <w:tcW w:w="343" w:type="pct"/>
          </w:tcPr>
          <w:p w:rsidR="00F707E3" w:rsidRPr="002F2C84" w:rsidRDefault="00F707E3" w:rsidP="00CB3FA6">
            <w:pPr>
              <w:pStyle w:val="Paragraph"/>
              <w:spacing w:before="40" w:after="40"/>
              <w:ind w:left="0"/>
              <w:jc w:val="center"/>
              <w:rPr>
                <w:rFonts w:cs="Arial"/>
                <w:sz w:val="17"/>
                <w:szCs w:val="17"/>
              </w:rPr>
            </w:pPr>
          </w:p>
        </w:tc>
        <w:tc>
          <w:tcPr>
            <w:tcW w:w="470" w:type="pct"/>
            <w:gridSpan w:val="3"/>
          </w:tcPr>
          <w:p w:rsidR="00F707E3" w:rsidRPr="002F2C84" w:rsidRDefault="00F707E3" w:rsidP="00CB3FA6">
            <w:pPr>
              <w:pStyle w:val="Paragraph"/>
              <w:spacing w:before="40" w:after="40"/>
              <w:ind w:left="0"/>
              <w:jc w:val="center"/>
              <w:rPr>
                <w:rFonts w:cs="Arial"/>
                <w:sz w:val="17"/>
                <w:szCs w:val="17"/>
              </w:rPr>
            </w:pPr>
          </w:p>
        </w:tc>
        <w:tc>
          <w:tcPr>
            <w:tcW w:w="299" w:type="pct"/>
          </w:tcPr>
          <w:p w:rsidR="00F707E3" w:rsidRPr="002F2C84" w:rsidRDefault="00F707E3" w:rsidP="00CB3FA6">
            <w:pPr>
              <w:pStyle w:val="Paragraph"/>
              <w:spacing w:before="40" w:after="40"/>
              <w:ind w:left="0"/>
              <w:jc w:val="center"/>
              <w:rPr>
                <w:rFonts w:cs="Arial"/>
                <w:sz w:val="17"/>
                <w:szCs w:val="17"/>
              </w:rPr>
            </w:pPr>
          </w:p>
        </w:tc>
        <w:tc>
          <w:tcPr>
            <w:tcW w:w="286" w:type="pct"/>
          </w:tcPr>
          <w:p w:rsidR="00F707E3" w:rsidRPr="002F2C84" w:rsidRDefault="00F707E3" w:rsidP="00CB3FA6">
            <w:pPr>
              <w:pStyle w:val="Paragraph"/>
              <w:spacing w:before="40" w:after="40"/>
              <w:ind w:left="0"/>
              <w:rPr>
                <w:rFonts w:cs="Arial"/>
                <w:sz w:val="17"/>
                <w:szCs w:val="17"/>
              </w:rPr>
            </w:pPr>
          </w:p>
        </w:tc>
        <w:tc>
          <w:tcPr>
            <w:tcW w:w="353" w:type="pct"/>
          </w:tcPr>
          <w:p w:rsidR="00F707E3" w:rsidRPr="002F2C84" w:rsidRDefault="00F707E3" w:rsidP="00CB3FA6">
            <w:pPr>
              <w:pStyle w:val="Paragraph"/>
              <w:spacing w:before="40" w:after="40"/>
              <w:ind w:left="0"/>
              <w:rPr>
                <w:rFonts w:cs="Arial"/>
                <w:sz w:val="17"/>
                <w:szCs w:val="17"/>
              </w:rPr>
            </w:pPr>
          </w:p>
        </w:tc>
      </w:tr>
      <w:tr w:rsidR="00F707E3" w:rsidRPr="00C365C0" w:rsidTr="00CB3FA6">
        <w:tc>
          <w:tcPr>
            <w:tcW w:w="323" w:type="pct"/>
          </w:tcPr>
          <w:p w:rsidR="00F707E3" w:rsidRPr="002F2C84" w:rsidRDefault="00F707E3" w:rsidP="00CB3FA6">
            <w:pPr>
              <w:pStyle w:val="Paragraph"/>
              <w:spacing w:before="40" w:after="40"/>
              <w:ind w:left="0"/>
              <w:rPr>
                <w:rFonts w:cs="Arial"/>
                <w:sz w:val="17"/>
                <w:szCs w:val="17"/>
              </w:rPr>
            </w:pPr>
          </w:p>
        </w:tc>
        <w:tc>
          <w:tcPr>
            <w:tcW w:w="386" w:type="pct"/>
          </w:tcPr>
          <w:p w:rsidR="00F707E3" w:rsidRPr="002F2C84" w:rsidRDefault="00F707E3" w:rsidP="00CB3FA6">
            <w:pPr>
              <w:pStyle w:val="Paragraph"/>
              <w:spacing w:before="40" w:after="40"/>
              <w:ind w:left="0"/>
              <w:rPr>
                <w:rFonts w:cs="Arial"/>
                <w:sz w:val="17"/>
                <w:szCs w:val="17"/>
              </w:rPr>
            </w:pPr>
          </w:p>
        </w:tc>
        <w:tc>
          <w:tcPr>
            <w:tcW w:w="526" w:type="pct"/>
          </w:tcPr>
          <w:p w:rsidR="00F707E3" w:rsidRPr="002F2C84" w:rsidRDefault="00F707E3" w:rsidP="00CB3FA6">
            <w:pPr>
              <w:pStyle w:val="Paragraph"/>
              <w:spacing w:before="40" w:after="40"/>
              <w:ind w:left="0"/>
              <w:rPr>
                <w:rFonts w:cs="Arial"/>
                <w:sz w:val="17"/>
                <w:szCs w:val="17"/>
              </w:rPr>
            </w:pPr>
          </w:p>
        </w:tc>
        <w:tc>
          <w:tcPr>
            <w:tcW w:w="284" w:type="pct"/>
          </w:tcPr>
          <w:p w:rsidR="00F707E3" w:rsidRPr="002F2C84" w:rsidRDefault="00F707E3" w:rsidP="00CB3FA6">
            <w:pPr>
              <w:pStyle w:val="Paragraph"/>
              <w:spacing w:before="40" w:after="40"/>
              <w:ind w:left="0"/>
              <w:rPr>
                <w:rFonts w:cs="Arial"/>
                <w:sz w:val="17"/>
                <w:szCs w:val="17"/>
              </w:rPr>
            </w:pPr>
          </w:p>
        </w:tc>
        <w:tc>
          <w:tcPr>
            <w:tcW w:w="295" w:type="pct"/>
          </w:tcPr>
          <w:p w:rsidR="00F707E3" w:rsidRPr="002F2C84" w:rsidRDefault="00F707E3" w:rsidP="00CB3FA6">
            <w:pPr>
              <w:pStyle w:val="Paragraph"/>
              <w:spacing w:before="40" w:after="40"/>
              <w:ind w:left="0"/>
              <w:rPr>
                <w:rFonts w:cs="Arial"/>
                <w:sz w:val="17"/>
                <w:szCs w:val="17"/>
              </w:rPr>
            </w:pPr>
          </w:p>
        </w:tc>
        <w:tc>
          <w:tcPr>
            <w:tcW w:w="348" w:type="pct"/>
            <w:gridSpan w:val="2"/>
          </w:tcPr>
          <w:p w:rsidR="00F707E3" w:rsidRPr="002F2C84" w:rsidRDefault="00F707E3" w:rsidP="00CB3FA6">
            <w:pPr>
              <w:pStyle w:val="Paragraph"/>
              <w:spacing w:before="40" w:after="40"/>
              <w:ind w:left="0"/>
              <w:jc w:val="center"/>
              <w:rPr>
                <w:rFonts w:cs="Arial"/>
                <w:sz w:val="17"/>
                <w:szCs w:val="17"/>
              </w:rPr>
            </w:pPr>
          </w:p>
        </w:tc>
        <w:tc>
          <w:tcPr>
            <w:tcW w:w="463" w:type="pct"/>
            <w:gridSpan w:val="2"/>
          </w:tcPr>
          <w:p w:rsidR="00F707E3" w:rsidRPr="002F2C84" w:rsidRDefault="00F707E3" w:rsidP="00CB3FA6">
            <w:pPr>
              <w:pStyle w:val="Paragraph"/>
              <w:spacing w:before="40" w:after="40"/>
              <w:ind w:left="0"/>
              <w:jc w:val="center"/>
              <w:rPr>
                <w:rFonts w:cs="Arial"/>
                <w:sz w:val="17"/>
                <w:szCs w:val="17"/>
              </w:rPr>
            </w:pPr>
          </w:p>
        </w:tc>
        <w:tc>
          <w:tcPr>
            <w:tcW w:w="296" w:type="pct"/>
          </w:tcPr>
          <w:p w:rsidR="00F707E3" w:rsidRPr="002F2C84" w:rsidRDefault="00F707E3" w:rsidP="00CB3FA6">
            <w:pPr>
              <w:pStyle w:val="Paragraph"/>
              <w:spacing w:before="40" w:after="40"/>
              <w:ind w:left="0"/>
              <w:jc w:val="center"/>
              <w:rPr>
                <w:rFonts w:cs="Arial"/>
                <w:sz w:val="17"/>
                <w:szCs w:val="17"/>
              </w:rPr>
            </w:pPr>
          </w:p>
        </w:tc>
        <w:tc>
          <w:tcPr>
            <w:tcW w:w="328" w:type="pct"/>
          </w:tcPr>
          <w:p w:rsidR="00F707E3" w:rsidRPr="002F2C84" w:rsidRDefault="00F707E3" w:rsidP="00CB3FA6">
            <w:pPr>
              <w:pStyle w:val="Paragraph"/>
              <w:spacing w:before="40" w:after="40"/>
              <w:ind w:left="0"/>
              <w:rPr>
                <w:rFonts w:cs="Arial"/>
                <w:sz w:val="17"/>
                <w:szCs w:val="17"/>
              </w:rPr>
            </w:pPr>
          </w:p>
        </w:tc>
        <w:tc>
          <w:tcPr>
            <w:tcW w:w="343" w:type="pct"/>
          </w:tcPr>
          <w:p w:rsidR="00F707E3" w:rsidRPr="002F2C84" w:rsidRDefault="00F707E3" w:rsidP="00CB3FA6">
            <w:pPr>
              <w:pStyle w:val="Paragraph"/>
              <w:spacing w:before="40" w:after="40"/>
              <w:ind w:left="0"/>
              <w:jc w:val="center"/>
              <w:rPr>
                <w:rFonts w:cs="Arial"/>
                <w:sz w:val="17"/>
                <w:szCs w:val="17"/>
              </w:rPr>
            </w:pPr>
          </w:p>
        </w:tc>
        <w:tc>
          <w:tcPr>
            <w:tcW w:w="470" w:type="pct"/>
            <w:gridSpan w:val="3"/>
          </w:tcPr>
          <w:p w:rsidR="00F707E3" w:rsidRPr="002F2C84" w:rsidRDefault="00F707E3" w:rsidP="00CB3FA6">
            <w:pPr>
              <w:pStyle w:val="Paragraph"/>
              <w:spacing w:before="40" w:after="40"/>
              <w:ind w:left="0"/>
              <w:jc w:val="center"/>
              <w:rPr>
                <w:rFonts w:cs="Arial"/>
                <w:sz w:val="17"/>
                <w:szCs w:val="17"/>
              </w:rPr>
            </w:pPr>
          </w:p>
        </w:tc>
        <w:tc>
          <w:tcPr>
            <w:tcW w:w="299" w:type="pct"/>
          </w:tcPr>
          <w:p w:rsidR="00F707E3" w:rsidRPr="002F2C84" w:rsidRDefault="00F707E3" w:rsidP="00CB3FA6">
            <w:pPr>
              <w:pStyle w:val="Paragraph"/>
              <w:spacing w:before="40" w:after="40"/>
              <w:ind w:left="0"/>
              <w:jc w:val="center"/>
              <w:rPr>
                <w:rFonts w:cs="Arial"/>
                <w:sz w:val="17"/>
                <w:szCs w:val="17"/>
              </w:rPr>
            </w:pPr>
          </w:p>
        </w:tc>
        <w:tc>
          <w:tcPr>
            <w:tcW w:w="286" w:type="pct"/>
          </w:tcPr>
          <w:p w:rsidR="00F707E3" w:rsidRPr="002F2C84" w:rsidRDefault="00F707E3" w:rsidP="00CB3FA6">
            <w:pPr>
              <w:pStyle w:val="Paragraph"/>
              <w:spacing w:before="40" w:after="40"/>
              <w:ind w:left="0"/>
              <w:rPr>
                <w:rFonts w:cs="Arial"/>
                <w:sz w:val="17"/>
                <w:szCs w:val="17"/>
              </w:rPr>
            </w:pPr>
          </w:p>
        </w:tc>
        <w:tc>
          <w:tcPr>
            <w:tcW w:w="353" w:type="pct"/>
          </w:tcPr>
          <w:p w:rsidR="00F707E3" w:rsidRPr="002F2C84" w:rsidRDefault="00F707E3" w:rsidP="00CB3FA6">
            <w:pPr>
              <w:pStyle w:val="Paragraph"/>
              <w:spacing w:before="40" w:after="40"/>
              <w:ind w:left="0"/>
              <w:rPr>
                <w:rFonts w:cs="Arial"/>
                <w:sz w:val="17"/>
                <w:szCs w:val="17"/>
              </w:rPr>
            </w:pPr>
          </w:p>
        </w:tc>
      </w:tr>
    </w:tbl>
    <w:p w:rsidR="00F707E3" w:rsidRDefault="00F707E3" w:rsidP="00F707E3">
      <w:pPr>
        <w:rPr>
          <w:rFonts w:eastAsia="Calibri" w:cs="Arial"/>
          <w:sz w:val="20"/>
          <w:szCs w:val="20"/>
          <w:lang w:eastAsia="en-US"/>
        </w:rPr>
      </w:pPr>
    </w:p>
    <w:p w:rsidR="00F707E3" w:rsidRDefault="00F707E3" w:rsidP="00F707E3">
      <w:pPr>
        <w:rPr>
          <w:rFonts w:eastAsia="Calibri" w:cs="Arial"/>
          <w:sz w:val="20"/>
          <w:szCs w:val="20"/>
          <w:lang w:eastAsia="en-US"/>
        </w:rPr>
      </w:pPr>
    </w:p>
    <w:p w:rsidR="00F707E3" w:rsidRDefault="00F707E3" w:rsidP="00F707E3">
      <w:pPr>
        <w:rPr>
          <w:rFonts w:eastAsia="Calibri" w:cs="Arial"/>
          <w:sz w:val="20"/>
          <w:szCs w:val="20"/>
          <w:lang w:eastAsia="en-US"/>
        </w:rPr>
      </w:pPr>
    </w:p>
    <w:p w:rsidR="00F707E3" w:rsidRDefault="00F707E3" w:rsidP="00F707E3">
      <w:pPr>
        <w:rPr>
          <w:rFonts w:eastAsia="Calibri" w:cs="Arial"/>
          <w:sz w:val="20"/>
          <w:szCs w:val="20"/>
          <w:lang w:eastAsia="en-US"/>
        </w:rPr>
      </w:pPr>
    </w:p>
    <w:p w:rsidR="00CD3E59" w:rsidRDefault="00CD3E59">
      <w:pPr>
        <w:rPr>
          <w:rFonts w:eastAsia="Calibri" w:cs="Arial"/>
          <w:sz w:val="20"/>
          <w:szCs w:val="20"/>
          <w:lang w:eastAsia="en-US"/>
        </w:rPr>
      </w:pPr>
      <w:r>
        <w:rPr>
          <w:rFonts w:eastAsia="Calibri" w:cs="Arial"/>
          <w:sz w:val="20"/>
          <w:szCs w:val="20"/>
          <w:lang w:eastAsia="en-US"/>
        </w:rPr>
        <w:br w:type="page"/>
      </w:r>
    </w:p>
    <w:p w:rsidR="00F707E3" w:rsidRPr="00BE79CF" w:rsidRDefault="00F707E3" w:rsidP="00CD3E59">
      <w:pPr>
        <w:pStyle w:val="Heading3"/>
        <w:jc w:val="center"/>
      </w:pPr>
      <w:r w:rsidRPr="00BE79CF">
        <w:lastRenderedPageBreak/>
        <w:t>WHS Risk Assessment Form</w:t>
      </w:r>
    </w:p>
    <w:p w:rsidR="00F707E3" w:rsidRPr="00030C27" w:rsidRDefault="00F707E3" w:rsidP="00F707E3">
      <w:pPr>
        <w:rPr>
          <w:vanish/>
        </w:rPr>
      </w:pPr>
      <w:bookmarkStart w:id="5" w:name="_Work_Health_and"/>
      <w:bookmarkEnd w:id="5"/>
    </w:p>
    <w:p w:rsidR="00F707E3" w:rsidRPr="00CD3E59" w:rsidRDefault="00F707E3" w:rsidP="00CD3E59">
      <w:pPr>
        <w:pStyle w:val="Heading3"/>
        <w:spacing w:before="120" w:after="120"/>
        <w:rPr>
          <w:rFonts w:eastAsia="Calibri"/>
          <w:sz w:val="22"/>
          <w:szCs w:val="22"/>
        </w:rPr>
      </w:pPr>
      <w:r w:rsidRPr="00CD3E59">
        <w:rPr>
          <w:rFonts w:eastAsia="Calibri"/>
          <w:sz w:val="22"/>
          <w:szCs w:val="22"/>
        </w:rPr>
        <w:t>ASC Risk Matrix</w:t>
      </w:r>
    </w:p>
    <w:tbl>
      <w:tblPr>
        <w:tblW w:w="43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3"/>
        <w:gridCol w:w="2153"/>
        <w:gridCol w:w="2152"/>
        <w:gridCol w:w="2152"/>
        <w:gridCol w:w="2155"/>
        <w:gridCol w:w="2155"/>
      </w:tblGrid>
      <w:tr w:rsidR="00F707E3" w:rsidRPr="009945BE" w:rsidTr="00CB3FA6">
        <w:trPr>
          <w:trHeight w:val="264"/>
          <w:jc w:val="center"/>
        </w:trPr>
        <w:tc>
          <w:tcPr>
            <w:tcW w:w="833" w:type="pct"/>
            <w:vMerge w:val="restar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Likelihood</w:t>
            </w:r>
          </w:p>
        </w:tc>
        <w:tc>
          <w:tcPr>
            <w:tcW w:w="4167" w:type="pct"/>
            <w:gridSpan w:val="5"/>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Consequence</w:t>
            </w:r>
          </w:p>
        </w:tc>
      </w:tr>
      <w:tr w:rsidR="00F707E3" w:rsidRPr="009945BE" w:rsidTr="00CB3FA6">
        <w:trPr>
          <w:trHeight w:val="187"/>
          <w:jc w:val="center"/>
        </w:trPr>
        <w:tc>
          <w:tcPr>
            <w:tcW w:w="833" w:type="pct"/>
            <w:vMerge/>
            <w:shd w:val="clear" w:color="auto" w:fill="auto"/>
            <w:vAlign w:val="center"/>
          </w:tcPr>
          <w:p w:rsidR="00F707E3" w:rsidRPr="009945BE" w:rsidRDefault="00F707E3" w:rsidP="00CB3FA6">
            <w:pPr>
              <w:jc w:val="center"/>
              <w:rPr>
                <w:rFonts w:eastAsia="Calibri" w:cs="Arial"/>
                <w:b/>
                <w:sz w:val="18"/>
                <w:szCs w:val="18"/>
                <w:lang w:eastAsia="en-US"/>
              </w:rPr>
            </w:pPr>
          </w:p>
        </w:tc>
        <w:tc>
          <w:tcPr>
            <w:tcW w:w="833"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Negligible</w:t>
            </w:r>
          </w:p>
        </w:tc>
        <w:tc>
          <w:tcPr>
            <w:tcW w:w="833"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Minor</w:t>
            </w:r>
          </w:p>
        </w:tc>
        <w:tc>
          <w:tcPr>
            <w:tcW w:w="833"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Moderate</w:t>
            </w:r>
          </w:p>
        </w:tc>
        <w:tc>
          <w:tcPr>
            <w:tcW w:w="834"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Major</w:t>
            </w:r>
          </w:p>
        </w:tc>
        <w:tc>
          <w:tcPr>
            <w:tcW w:w="834"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Severe</w:t>
            </w:r>
          </w:p>
        </w:tc>
      </w:tr>
      <w:tr w:rsidR="00F707E3" w:rsidRPr="009945BE" w:rsidTr="00CB3FA6">
        <w:trPr>
          <w:trHeight w:val="544"/>
          <w:jc w:val="center"/>
        </w:trPr>
        <w:tc>
          <w:tcPr>
            <w:tcW w:w="833"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Almost certain</w:t>
            </w:r>
          </w:p>
        </w:tc>
        <w:tc>
          <w:tcPr>
            <w:tcW w:w="833"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Low</w:t>
            </w:r>
          </w:p>
        </w:tc>
        <w:tc>
          <w:tcPr>
            <w:tcW w:w="833"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33" w:type="pct"/>
            <w:shd w:val="clear" w:color="auto" w:fill="FFFF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High</w:t>
            </w:r>
          </w:p>
        </w:tc>
        <w:tc>
          <w:tcPr>
            <w:tcW w:w="834" w:type="pct"/>
            <w:shd w:val="clear" w:color="auto" w:fill="FF00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Very High</w:t>
            </w:r>
          </w:p>
        </w:tc>
        <w:tc>
          <w:tcPr>
            <w:tcW w:w="834" w:type="pct"/>
            <w:shd w:val="clear" w:color="auto" w:fill="FF00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Very High</w:t>
            </w:r>
          </w:p>
        </w:tc>
      </w:tr>
      <w:tr w:rsidR="00F707E3" w:rsidRPr="009945BE" w:rsidTr="00CB3FA6">
        <w:trPr>
          <w:trHeight w:val="412"/>
          <w:jc w:val="center"/>
        </w:trPr>
        <w:tc>
          <w:tcPr>
            <w:tcW w:w="833"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Likely</w:t>
            </w:r>
          </w:p>
        </w:tc>
        <w:tc>
          <w:tcPr>
            <w:tcW w:w="833"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 xml:space="preserve">Low </w:t>
            </w:r>
          </w:p>
        </w:tc>
        <w:tc>
          <w:tcPr>
            <w:tcW w:w="833"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33" w:type="pct"/>
            <w:shd w:val="clear" w:color="auto" w:fill="FFFF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High</w:t>
            </w:r>
          </w:p>
        </w:tc>
        <w:tc>
          <w:tcPr>
            <w:tcW w:w="834" w:type="pct"/>
            <w:shd w:val="clear" w:color="auto" w:fill="FFFF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High</w:t>
            </w:r>
          </w:p>
        </w:tc>
        <w:tc>
          <w:tcPr>
            <w:tcW w:w="834" w:type="pct"/>
            <w:shd w:val="clear" w:color="auto" w:fill="FF00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Very High</w:t>
            </w:r>
          </w:p>
        </w:tc>
      </w:tr>
      <w:tr w:rsidR="00F707E3" w:rsidRPr="009945BE" w:rsidTr="00CB3FA6">
        <w:trPr>
          <w:trHeight w:val="414"/>
          <w:jc w:val="center"/>
        </w:trPr>
        <w:tc>
          <w:tcPr>
            <w:tcW w:w="833"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Possible</w:t>
            </w:r>
          </w:p>
        </w:tc>
        <w:tc>
          <w:tcPr>
            <w:tcW w:w="833"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Low</w:t>
            </w:r>
          </w:p>
        </w:tc>
        <w:tc>
          <w:tcPr>
            <w:tcW w:w="833"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33"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34" w:type="pct"/>
            <w:shd w:val="clear" w:color="auto" w:fill="FFFF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High</w:t>
            </w:r>
          </w:p>
        </w:tc>
        <w:tc>
          <w:tcPr>
            <w:tcW w:w="834" w:type="pct"/>
            <w:shd w:val="clear" w:color="auto" w:fill="FFFF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High</w:t>
            </w:r>
          </w:p>
        </w:tc>
      </w:tr>
      <w:tr w:rsidR="00F707E3" w:rsidRPr="009945BE" w:rsidTr="00CB3FA6">
        <w:trPr>
          <w:trHeight w:val="405"/>
          <w:jc w:val="center"/>
        </w:trPr>
        <w:tc>
          <w:tcPr>
            <w:tcW w:w="833"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Unlikely</w:t>
            </w:r>
          </w:p>
        </w:tc>
        <w:tc>
          <w:tcPr>
            <w:tcW w:w="833"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Low</w:t>
            </w:r>
          </w:p>
        </w:tc>
        <w:tc>
          <w:tcPr>
            <w:tcW w:w="833"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Low</w:t>
            </w:r>
          </w:p>
        </w:tc>
        <w:tc>
          <w:tcPr>
            <w:tcW w:w="833"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34"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34" w:type="pct"/>
            <w:shd w:val="clear" w:color="auto" w:fill="FFFF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High</w:t>
            </w:r>
          </w:p>
        </w:tc>
      </w:tr>
      <w:tr w:rsidR="00F707E3" w:rsidRPr="009945BE" w:rsidTr="00CB3FA6">
        <w:trPr>
          <w:trHeight w:val="409"/>
          <w:jc w:val="center"/>
        </w:trPr>
        <w:tc>
          <w:tcPr>
            <w:tcW w:w="833"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Rare</w:t>
            </w:r>
          </w:p>
        </w:tc>
        <w:tc>
          <w:tcPr>
            <w:tcW w:w="833"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Low</w:t>
            </w:r>
          </w:p>
        </w:tc>
        <w:tc>
          <w:tcPr>
            <w:tcW w:w="833"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Low</w:t>
            </w:r>
          </w:p>
        </w:tc>
        <w:tc>
          <w:tcPr>
            <w:tcW w:w="833"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Low</w:t>
            </w:r>
          </w:p>
        </w:tc>
        <w:tc>
          <w:tcPr>
            <w:tcW w:w="834"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34"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r>
    </w:tbl>
    <w:p w:rsidR="00F707E3" w:rsidRDefault="00F707E3" w:rsidP="00F707E3">
      <w:pPr>
        <w:rPr>
          <w:rFonts w:eastAsia="Calibri" w:cs="Arial"/>
          <w:sz w:val="20"/>
          <w:szCs w:val="20"/>
          <w:lang w:eastAsia="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3117"/>
        <w:gridCol w:w="3015"/>
        <w:gridCol w:w="6030"/>
      </w:tblGrid>
      <w:tr w:rsidR="00F707E3" w:rsidRPr="00CE6AC0" w:rsidTr="00CB3FA6">
        <w:tc>
          <w:tcPr>
            <w:tcW w:w="2012" w:type="dxa"/>
            <w:shd w:val="clear" w:color="auto" w:fill="000000"/>
          </w:tcPr>
          <w:p w:rsidR="00F707E3" w:rsidRPr="00CE6AC0" w:rsidRDefault="00F707E3" w:rsidP="00CB3FA6">
            <w:pPr>
              <w:autoSpaceDE w:val="0"/>
              <w:autoSpaceDN w:val="0"/>
              <w:adjustRightInd w:val="0"/>
              <w:spacing w:before="120" w:after="120" w:line="226" w:lineRule="exact"/>
              <w:ind w:right="91"/>
              <w:jc w:val="center"/>
              <w:rPr>
                <w:rFonts w:cs="Arial"/>
                <w:b/>
                <w:szCs w:val="22"/>
              </w:rPr>
            </w:pPr>
            <w:r w:rsidRPr="00CE6AC0">
              <w:rPr>
                <w:rFonts w:cs="Arial"/>
                <w:b/>
                <w:szCs w:val="22"/>
              </w:rPr>
              <w:t>Risk Level</w:t>
            </w:r>
          </w:p>
        </w:tc>
        <w:tc>
          <w:tcPr>
            <w:tcW w:w="3117" w:type="dxa"/>
            <w:shd w:val="clear" w:color="auto" w:fill="000000"/>
          </w:tcPr>
          <w:p w:rsidR="00F707E3" w:rsidRPr="00CE6AC0" w:rsidRDefault="00F707E3" w:rsidP="00CB3FA6">
            <w:pPr>
              <w:autoSpaceDE w:val="0"/>
              <w:autoSpaceDN w:val="0"/>
              <w:adjustRightInd w:val="0"/>
              <w:spacing w:before="120" w:after="120" w:line="226" w:lineRule="exact"/>
              <w:ind w:right="91"/>
              <w:jc w:val="center"/>
              <w:rPr>
                <w:rFonts w:cs="Arial"/>
                <w:b/>
                <w:szCs w:val="22"/>
              </w:rPr>
            </w:pPr>
            <w:r w:rsidRPr="00CE6AC0">
              <w:rPr>
                <w:rFonts w:cs="Arial"/>
                <w:b/>
                <w:szCs w:val="22"/>
              </w:rPr>
              <w:t>Corrective Action Time Frame</w:t>
            </w:r>
          </w:p>
        </w:tc>
        <w:tc>
          <w:tcPr>
            <w:tcW w:w="3015" w:type="dxa"/>
            <w:shd w:val="clear" w:color="auto" w:fill="000000"/>
          </w:tcPr>
          <w:p w:rsidR="00F707E3" w:rsidRPr="00CE6AC0" w:rsidRDefault="00F707E3" w:rsidP="00CB3FA6">
            <w:pPr>
              <w:autoSpaceDE w:val="0"/>
              <w:autoSpaceDN w:val="0"/>
              <w:adjustRightInd w:val="0"/>
              <w:spacing w:before="120" w:after="120" w:line="226" w:lineRule="exact"/>
              <w:ind w:right="91"/>
              <w:jc w:val="center"/>
              <w:rPr>
                <w:rFonts w:cs="Arial"/>
                <w:b/>
                <w:szCs w:val="22"/>
              </w:rPr>
            </w:pPr>
          </w:p>
        </w:tc>
        <w:tc>
          <w:tcPr>
            <w:tcW w:w="6030" w:type="dxa"/>
            <w:shd w:val="clear" w:color="auto" w:fill="000000"/>
          </w:tcPr>
          <w:p w:rsidR="00F707E3" w:rsidRPr="00CE6AC0" w:rsidRDefault="00F707E3" w:rsidP="00CB3FA6">
            <w:pPr>
              <w:autoSpaceDE w:val="0"/>
              <w:autoSpaceDN w:val="0"/>
              <w:adjustRightInd w:val="0"/>
              <w:spacing w:before="120" w:after="120" w:line="226" w:lineRule="exact"/>
              <w:ind w:right="91"/>
              <w:jc w:val="center"/>
              <w:rPr>
                <w:rFonts w:cs="Arial"/>
                <w:b/>
                <w:szCs w:val="22"/>
              </w:rPr>
            </w:pPr>
            <w:r>
              <w:rPr>
                <w:rFonts w:cs="Arial"/>
                <w:b/>
                <w:szCs w:val="22"/>
              </w:rPr>
              <w:t>Risk Control Hierarchy</w:t>
            </w:r>
          </w:p>
        </w:tc>
      </w:tr>
      <w:tr w:rsidR="00F707E3" w:rsidRPr="00CE6AC0" w:rsidTr="00CB3FA6">
        <w:tc>
          <w:tcPr>
            <w:tcW w:w="2012" w:type="dxa"/>
            <w:shd w:val="clear" w:color="auto" w:fill="auto"/>
          </w:tcPr>
          <w:p w:rsidR="00F707E3" w:rsidRPr="00CE6AC0" w:rsidRDefault="00F707E3" w:rsidP="00CB3FA6">
            <w:pPr>
              <w:autoSpaceDE w:val="0"/>
              <w:autoSpaceDN w:val="0"/>
              <w:adjustRightInd w:val="0"/>
              <w:spacing w:before="120" w:after="120" w:line="226" w:lineRule="exact"/>
              <w:ind w:right="91"/>
              <w:rPr>
                <w:rFonts w:cs="Arial"/>
                <w:szCs w:val="22"/>
              </w:rPr>
            </w:pPr>
            <w:r w:rsidRPr="00CE6AC0">
              <w:rPr>
                <w:rFonts w:cs="Arial"/>
                <w:szCs w:val="22"/>
              </w:rPr>
              <w:t>Very High</w:t>
            </w:r>
          </w:p>
        </w:tc>
        <w:tc>
          <w:tcPr>
            <w:tcW w:w="3117" w:type="dxa"/>
            <w:shd w:val="clear" w:color="auto" w:fill="auto"/>
          </w:tcPr>
          <w:p w:rsidR="00F707E3" w:rsidRPr="00CE6AC0" w:rsidRDefault="00F707E3" w:rsidP="00CB3FA6">
            <w:pPr>
              <w:autoSpaceDE w:val="0"/>
              <w:autoSpaceDN w:val="0"/>
              <w:adjustRightInd w:val="0"/>
              <w:spacing w:before="120" w:after="120" w:line="226" w:lineRule="exact"/>
              <w:ind w:right="91"/>
              <w:rPr>
                <w:rFonts w:cs="Arial"/>
                <w:szCs w:val="22"/>
              </w:rPr>
            </w:pPr>
            <w:r w:rsidRPr="00CE6AC0">
              <w:rPr>
                <w:rFonts w:cs="Arial"/>
                <w:szCs w:val="22"/>
              </w:rPr>
              <w:t>Immediately</w:t>
            </w:r>
          </w:p>
        </w:tc>
        <w:tc>
          <w:tcPr>
            <w:tcW w:w="3015" w:type="dxa"/>
            <w:vMerge w:val="restart"/>
            <w:shd w:val="clear" w:color="auto" w:fill="000000"/>
          </w:tcPr>
          <w:p w:rsidR="00F707E3" w:rsidRPr="00CE6AC0" w:rsidRDefault="00F707E3" w:rsidP="00CB3FA6">
            <w:pPr>
              <w:autoSpaceDE w:val="0"/>
              <w:autoSpaceDN w:val="0"/>
              <w:adjustRightInd w:val="0"/>
              <w:spacing w:before="120" w:after="120" w:line="226" w:lineRule="exact"/>
              <w:ind w:right="91"/>
              <w:rPr>
                <w:rFonts w:cs="Arial"/>
                <w:szCs w:val="22"/>
              </w:rPr>
            </w:pPr>
          </w:p>
        </w:tc>
        <w:tc>
          <w:tcPr>
            <w:tcW w:w="6030" w:type="dxa"/>
          </w:tcPr>
          <w:p w:rsidR="00F707E3" w:rsidRPr="000D4862" w:rsidRDefault="00F707E3" w:rsidP="00CB3FA6">
            <w:pPr>
              <w:jc w:val="center"/>
              <w:rPr>
                <w:rFonts w:eastAsia="Calibri" w:cs="Arial"/>
                <w:b/>
                <w:sz w:val="20"/>
                <w:szCs w:val="20"/>
                <w:lang w:eastAsia="en-US"/>
              </w:rPr>
            </w:pPr>
            <w:r w:rsidRPr="000D4862">
              <w:rPr>
                <w:rFonts w:eastAsia="Calibri" w:cs="Arial"/>
                <w:b/>
                <w:sz w:val="20"/>
                <w:szCs w:val="20"/>
                <w:lang w:eastAsia="en-US"/>
              </w:rPr>
              <w:t>Elimination:</w:t>
            </w:r>
            <w:r w:rsidRPr="000D4862">
              <w:rPr>
                <w:rFonts w:eastAsia="Calibri" w:cs="Arial"/>
                <w:sz w:val="20"/>
                <w:szCs w:val="20"/>
                <w:lang w:eastAsia="en-US"/>
              </w:rPr>
              <w:t xml:space="preserve"> this is the best control measure. E.g. remove a trip hazard.</w:t>
            </w:r>
          </w:p>
        </w:tc>
      </w:tr>
      <w:tr w:rsidR="00F707E3" w:rsidRPr="00CE6AC0" w:rsidTr="00CB3FA6">
        <w:tc>
          <w:tcPr>
            <w:tcW w:w="2012" w:type="dxa"/>
            <w:shd w:val="clear" w:color="auto" w:fill="auto"/>
          </w:tcPr>
          <w:p w:rsidR="00F707E3" w:rsidRPr="00CE6AC0" w:rsidRDefault="00F707E3" w:rsidP="00CB3FA6">
            <w:pPr>
              <w:autoSpaceDE w:val="0"/>
              <w:autoSpaceDN w:val="0"/>
              <w:adjustRightInd w:val="0"/>
              <w:spacing w:before="120" w:after="120" w:line="226" w:lineRule="exact"/>
              <w:ind w:right="91"/>
              <w:rPr>
                <w:rFonts w:cs="Arial"/>
                <w:szCs w:val="22"/>
              </w:rPr>
            </w:pPr>
            <w:r w:rsidRPr="00CE6AC0">
              <w:rPr>
                <w:rFonts w:cs="Arial"/>
                <w:szCs w:val="22"/>
              </w:rPr>
              <w:t>High</w:t>
            </w:r>
          </w:p>
        </w:tc>
        <w:tc>
          <w:tcPr>
            <w:tcW w:w="3117" w:type="dxa"/>
            <w:shd w:val="clear" w:color="auto" w:fill="auto"/>
          </w:tcPr>
          <w:p w:rsidR="00F707E3" w:rsidRPr="00CE6AC0" w:rsidRDefault="00F707E3" w:rsidP="00CB3FA6">
            <w:pPr>
              <w:autoSpaceDE w:val="0"/>
              <w:autoSpaceDN w:val="0"/>
              <w:adjustRightInd w:val="0"/>
              <w:spacing w:before="120" w:after="120" w:line="226" w:lineRule="exact"/>
              <w:ind w:right="91"/>
              <w:rPr>
                <w:rFonts w:cs="Arial"/>
                <w:szCs w:val="22"/>
              </w:rPr>
            </w:pPr>
            <w:r w:rsidRPr="00CE6AC0">
              <w:rPr>
                <w:rFonts w:cs="Arial"/>
                <w:color w:val="000000"/>
                <w:spacing w:val="-1"/>
                <w:szCs w:val="22"/>
              </w:rPr>
              <w:t>A</w:t>
            </w:r>
            <w:r w:rsidRPr="00CE6AC0">
              <w:rPr>
                <w:rFonts w:cs="Arial"/>
                <w:color w:val="000000"/>
                <w:szCs w:val="22"/>
              </w:rPr>
              <w:t>s</w:t>
            </w:r>
            <w:r w:rsidRPr="00CE6AC0">
              <w:rPr>
                <w:rFonts w:cs="Arial"/>
                <w:color w:val="000000"/>
                <w:spacing w:val="1"/>
                <w:szCs w:val="22"/>
              </w:rPr>
              <w:t xml:space="preserve"> </w:t>
            </w:r>
            <w:r w:rsidRPr="00CE6AC0">
              <w:rPr>
                <w:rFonts w:cs="Arial"/>
                <w:color w:val="000000"/>
                <w:szCs w:val="22"/>
              </w:rPr>
              <w:t>soon</w:t>
            </w:r>
            <w:r w:rsidRPr="00CE6AC0">
              <w:rPr>
                <w:rFonts w:cs="Arial"/>
                <w:color w:val="000000"/>
                <w:spacing w:val="1"/>
                <w:szCs w:val="22"/>
              </w:rPr>
              <w:t xml:space="preserve"> </w:t>
            </w:r>
            <w:r w:rsidRPr="00CE6AC0">
              <w:rPr>
                <w:rFonts w:cs="Arial"/>
                <w:color w:val="000000"/>
                <w:szCs w:val="22"/>
              </w:rPr>
              <w:t>as</w:t>
            </w:r>
            <w:r w:rsidRPr="00CE6AC0">
              <w:rPr>
                <w:rFonts w:cs="Arial"/>
                <w:color w:val="000000"/>
                <w:spacing w:val="-1"/>
                <w:szCs w:val="22"/>
              </w:rPr>
              <w:t xml:space="preserve"> </w:t>
            </w:r>
            <w:r w:rsidRPr="00CE6AC0">
              <w:rPr>
                <w:rFonts w:cs="Arial"/>
                <w:color w:val="000000"/>
                <w:szCs w:val="22"/>
              </w:rPr>
              <w:t>poss</w:t>
            </w:r>
            <w:r w:rsidRPr="00CE6AC0">
              <w:rPr>
                <w:rFonts w:cs="Arial"/>
                <w:color w:val="000000"/>
                <w:spacing w:val="-1"/>
                <w:szCs w:val="22"/>
              </w:rPr>
              <w:t>i</w:t>
            </w:r>
            <w:r w:rsidRPr="00CE6AC0">
              <w:rPr>
                <w:rFonts w:cs="Arial"/>
                <w:color w:val="000000"/>
                <w:szCs w:val="22"/>
              </w:rPr>
              <w:t>b</w:t>
            </w:r>
            <w:r w:rsidRPr="00CE6AC0">
              <w:rPr>
                <w:rFonts w:cs="Arial"/>
                <w:color w:val="000000"/>
                <w:spacing w:val="-1"/>
                <w:szCs w:val="22"/>
              </w:rPr>
              <w:t>l</w:t>
            </w:r>
            <w:r w:rsidRPr="00CE6AC0">
              <w:rPr>
                <w:rFonts w:cs="Arial"/>
                <w:color w:val="000000"/>
                <w:szCs w:val="22"/>
              </w:rPr>
              <w:t>e</w:t>
            </w:r>
            <w:r w:rsidRPr="00CE6AC0">
              <w:rPr>
                <w:rFonts w:cs="Arial"/>
                <w:color w:val="000000"/>
                <w:spacing w:val="1"/>
                <w:szCs w:val="22"/>
              </w:rPr>
              <w:t xml:space="preserve"> </w:t>
            </w:r>
            <w:r w:rsidRPr="00CE6AC0">
              <w:rPr>
                <w:rFonts w:cs="Arial"/>
                <w:color w:val="000000"/>
                <w:szCs w:val="22"/>
              </w:rPr>
              <w:t>b</w:t>
            </w:r>
            <w:r w:rsidRPr="00CE6AC0">
              <w:rPr>
                <w:rFonts w:cs="Arial"/>
                <w:color w:val="000000"/>
                <w:spacing w:val="-2"/>
                <w:szCs w:val="22"/>
              </w:rPr>
              <w:t>u</w:t>
            </w:r>
            <w:r w:rsidRPr="00CE6AC0">
              <w:rPr>
                <w:rFonts w:cs="Arial"/>
                <w:color w:val="000000"/>
                <w:szCs w:val="22"/>
              </w:rPr>
              <w:t>t not</w:t>
            </w:r>
            <w:r w:rsidRPr="00CE6AC0">
              <w:rPr>
                <w:rFonts w:cs="Arial"/>
                <w:color w:val="000000"/>
                <w:spacing w:val="2"/>
                <w:szCs w:val="22"/>
              </w:rPr>
              <w:t xml:space="preserve"> </w:t>
            </w:r>
            <w:r w:rsidRPr="00CE6AC0">
              <w:rPr>
                <w:rFonts w:cs="Arial"/>
                <w:color w:val="000000"/>
                <w:spacing w:val="-1"/>
                <w:szCs w:val="22"/>
              </w:rPr>
              <w:t>l</w:t>
            </w:r>
            <w:r w:rsidRPr="00CE6AC0">
              <w:rPr>
                <w:rFonts w:cs="Arial"/>
                <w:color w:val="000000"/>
                <w:szCs w:val="22"/>
              </w:rPr>
              <w:t>o</w:t>
            </w:r>
            <w:r w:rsidRPr="00CE6AC0">
              <w:rPr>
                <w:rFonts w:cs="Arial"/>
                <w:color w:val="000000"/>
                <w:spacing w:val="-3"/>
                <w:szCs w:val="22"/>
              </w:rPr>
              <w:t>n</w:t>
            </w:r>
            <w:r w:rsidRPr="00CE6AC0">
              <w:rPr>
                <w:rFonts w:cs="Arial"/>
                <w:color w:val="000000"/>
                <w:spacing w:val="2"/>
                <w:szCs w:val="22"/>
              </w:rPr>
              <w:t>g</w:t>
            </w:r>
            <w:r w:rsidRPr="00CE6AC0">
              <w:rPr>
                <w:rFonts w:cs="Arial"/>
                <w:color w:val="000000"/>
                <w:szCs w:val="22"/>
              </w:rPr>
              <w:t xml:space="preserve">er </w:t>
            </w:r>
            <w:r w:rsidRPr="00CE6AC0">
              <w:rPr>
                <w:rFonts w:cs="Arial"/>
                <w:color w:val="000000"/>
                <w:spacing w:val="1"/>
                <w:szCs w:val="22"/>
              </w:rPr>
              <w:t>t</w:t>
            </w:r>
            <w:r w:rsidRPr="00CE6AC0">
              <w:rPr>
                <w:rFonts w:cs="Arial"/>
                <w:color w:val="000000"/>
                <w:szCs w:val="22"/>
              </w:rPr>
              <w:t>han</w:t>
            </w:r>
            <w:r w:rsidRPr="00CE6AC0">
              <w:rPr>
                <w:rFonts w:cs="Arial"/>
                <w:color w:val="000000"/>
                <w:spacing w:val="-2"/>
                <w:szCs w:val="22"/>
              </w:rPr>
              <w:t xml:space="preserve"> </w:t>
            </w:r>
            <w:r w:rsidRPr="00CE6AC0">
              <w:rPr>
                <w:rFonts w:cs="Arial"/>
                <w:color w:val="000000"/>
                <w:szCs w:val="22"/>
              </w:rPr>
              <w:t>24</w:t>
            </w:r>
            <w:r w:rsidRPr="00CE6AC0">
              <w:rPr>
                <w:rFonts w:cs="Arial"/>
                <w:color w:val="000000"/>
                <w:spacing w:val="1"/>
                <w:szCs w:val="22"/>
              </w:rPr>
              <w:t xml:space="preserve"> </w:t>
            </w:r>
            <w:r w:rsidRPr="00CE6AC0">
              <w:rPr>
                <w:rFonts w:cs="Arial"/>
                <w:color w:val="000000"/>
                <w:szCs w:val="22"/>
              </w:rPr>
              <w:t>h</w:t>
            </w:r>
            <w:r w:rsidRPr="00CE6AC0">
              <w:rPr>
                <w:rFonts w:cs="Arial"/>
                <w:color w:val="000000"/>
                <w:spacing w:val="-3"/>
                <w:szCs w:val="22"/>
              </w:rPr>
              <w:t>o</w:t>
            </w:r>
            <w:r w:rsidRPr="00CE6AC0">
              <w:rPr>
                <w:rFonts w:cs="Arial"/>
                <w:color w:val="000000"/>
                <w:szCs w:val="22"/>
              </w:rPr>
              <w:t>u</w:t>
            </w:r>
            <w:r w:rsidRPr="00CE6AC0">
              <w:rPr>
                <w:rFonts w:cs="Arial"/>
                <w:color w:val="000000"/>
                <w:spacing w:val="1"/>
                <w:szCs w:val="22"/>
              </w:rPr>
              <w:t>r</w:t>
            </w:r>
            <w:r w:rsidRPr="00CE6AC0">
              <w:rPr>
                <w:rFonts w:cs="Arial"/>
                <w:color w:val="000000"/>
                <w:szCs w:val="22"/>
              </w:rPr>
              <w:t>s</w:t>
            </w:r>
          </w:p>
        </w:tc>
        <w:tc>
          <w:tcPr>
            <w:tcW w:w="3015" w:type="dxa"/>
            <w:vMerge/>
            <w:shd w:val="clear" w:color="auto" w:fill="000000"/>
          </w:tcPr>
          <w:p w:rsidR="00F707E3" w:rsidRPr="00CE6AC0" w:rsidRDefault="00F707E3" w:rsidP="00CB3FA6">
            <w:pPr>
              <w:autoSpaceDE w:val="0"/>
              <w:autoSpaceDN w:val="0"/>
              <w:adjustRightInd w:val="0"/>
              <w:spacing w:before="120" w:after="120" w:line="226" w:lineRule="exact"/>
              <w:ind w:right="91"/>
              <w:rPr>
                <w:rFonts w:cs="Arial"/>
                <w:color w:val="000000"/>
                <w:spacing w:val="-1"/>
                <w:szCs w:val="22"/>
              </w:rPr>
            </w:pPr>
          </w:p>
        </w:tc>
        <w:tc>
          <w:tcPr>
            <w:tcW w:w="6030" w:type="dxa"/>
          </w:tcPr>
          <w:p w:rsidR="00F707E3" w:rsidRPr="000D4862" w:rsidRDefault="00F707E3" w:rsidP="00CB3FA6">
            <w:pPr>
              <w:jc w:val="center"/>
              <w:rPr>
                <w:rFonts w:eastAsia="Calibri" w:cs="Arial"/>
                <w:sz w:val="20"/>
                <w:szCs w:val="20"/>
                <w:lang w:eastAsia="en-US"/>
              </w:rPr>
            </w:pPr>
            <w:r w:rsidRPr="000D4862">
              <w:rPr>
                <w:rFonts w:eastAsia="Calibri" w:cs="Arial"/>
                <w:b/>
                <w:sz w:val="20"/>
                <w:szCs w:val="20"/>
                <w:lang w:eastAsia="en-US"/>
              </w:rPr>
              <w:t>Substitution:</w:t>
            </w:r>
            <w:r w:rsidRPr="000D4862">
              <w:rPr>
                <w:rFonts w:eastAsia="Calibri" w:cs="Arial"/>
                <w:sz w:val="20"/>
                <w:szCs w:val="20"/>
                <w:lang w:eastAsia="en-US"/>
              </w:rPr>
              <w:t xml:space="preserve"> e.g. substitute a hazardous chemical with a less hazardous substance.</w:t>
            </w:r>
          </w:p>
        </w:tc>
      </w:tr>
      <w:tr w:rsidR="00F707E3" w:rsidRPr="00CE6AC0" w:rsidTr="00CB3FA6">
        <w:tc>
          <w:tcPr>
            <w:tcW w:w="2012" w:type="dxa"/>
            <w:shd w:val="clear" w:color="auto" w:fill="auto"/>
          </w:tcPr>
          <w:p w:rsidR="00F707E3" w:rsidRPr="00CE6AC0" w:rsidRDefault="00F707E3" w:rsidP="00CB3FA6">
            <w:pPr>
              <w:autoSpaceDE w:val="0"/>
              <w:autoSpaceDN w:val="0"/>
              <w:adjustRightInd w:val="0"/>
              <w:spacing w:before="120" w:after="120" w:line="226" w:lineRule="exact"/>
              <w:ind w:right="91"/>
              <w:rPr>
                <w:rFonts w:cs="Arial"/>
                <w:szCs w:val="22"/>
              </w:rPr>
            </w:pPr>
            <w:r w:rsidRPr="00CE6AC0">
              <w:rPr>
                <w:rFonts w:cs="Arial"/>
                <w:szCs w:val="22"/>
              </w:rPr>
              <w:t>Medium</w:t>
            </w:r>
          </w:p>
        </w:tc>
        <w:tc>
          <w:tcPr>
            <w:tcW w:w="3117" w:type="dxa"/>
            <w:shd w:val="clear" w:color="auto" w:fill="auto"/>
          </w:tcPr>
          <w:p w:rsidR="00F707E3" w:rsidRPr="00CE6AC0" w:rsidRDefault="00F707E3" w:rsidP="00CB3FA6">
            <w:pPr>
              <w:autoSpaceDE w:val="0"/>
              <w:autoSpaceDN w:val="0"/>
              <w:adjustRightInd w:val="0"/>
              <w:spacing w:before="120" w:after="120" w:line="226" w:lineRule="exact"/>
              <w:ind w:right="91"/>
              <w:rPr>
                <w:rFonts w:cs="Arial"/>
                <w:szCs w:val="22"/>
              </w:rPr>
            </w:pPr>
            <w:r w:rsidRPr="00CE6AC0">
              <w:rPr>
                <w:rFonts w:cs="Arial"/>
                <w:color w:val="000000"/>
                <w:szCs w:val="22"/>
              </w:rPr>
              <w:t>14</w:t>
            </w:r>
            <w:r w:rsidRPr="00CE6AC0">
              <w:rPr>
                <w:rFonts w:cs="Arial"/>
                <w:color w:val="000000"/>
                <w:spacing w:val="1"/>
                <w:szCs w:val="22"/>
              </w:rPr>
              <w:t xml:space="preserve"> </w:t>
            </w:r>
            <w:r w:rsidRPr="00CE6AC0">
              <w:rPr>
                <w:rFonts w:cs="Arial"/>
                <w:color w:val="000000"/>
                <w:szCs w:val="22"/>
              </w:rPr>
              <w:t>da</w:t>
            </w:r>
            <w:r w:rsidRPr="00CE6AC0">
              <w:rPr>
                <w:rFonts w:cs="Arial"/>
                <w:color w:val="000000"/>
                <w:spacing w:val="-2"/>
                <w:szCs w:val="22"/>
              </w:rPr>
              <w:t>y</w:t>
            </w:r>
            <w:r w:rsidRPr="00CE6AC0">
              <w:rPr>
                <w:rFonts w:cs="Arial"/>
                <w:color w:val="000000"/>
                <w:szCs w:val="22"/>
              </w:rPr>
              <w:t>s</w:t>
            </w:r>
          </w:p>
        </w:tc>
        <w:tc>
          <w:tcPr>
            <w:tcW w:w="3015" w:type="dxa"/>
            <w:vMerge/>
            <w:shd w:val="clear" w:color="auto" w:fill="000000"/>
          </w:tcPr>
          <w:p w:rsidR="00F707E3" w:rsidRPr="00CE6AC0" w:rsidRDefault="00F707E3" w:rsidP="00CB3FA6">
            <w:pPr>
              <w:autoSpaceDE w:val="0"/>
              <w:autoSpaceDN w:val="0"/>
              <w:adjustRightInd w:val="0"/>
              <w:spacing w:before="120" w:after="120" w:line="226" w:lineRule="exact"/>
              <w:ind w:right="91"/>
              <w:rPr>
                <w:rFonts w:cs="Arial"/>
                <w:color w:val="000000"/>
                <w:szCs w:val="22"/>
              </w:rPr>
            </w:pPr>
          </w:p>
        </w:tc>
        <w:tc>
          <w:tcPr>
            <w:tcW w:w="6030" w:type="dxa"/>
          </w:tcPr>
          <w:p w:rsidR="00F707E3" w:rsidRPr="000D4862" w:rsidRDefault="00F707E3" w:rsidP="00CB3FA6">
            <w:pPr>
              <w:jc w:val="center"/>
              <w:rPr>
                <w:rFonts w:eastAsia="Calibri" w:cs="Arial"/>
                <w:sz w:val="20"/>
                <w:szCs w:val="20"/>
                <w:lang w:eastAsia="en-US"/>
              </w:rPr>
            </w:pPr>
            <w:r w:rsidRPr="000D4862">
              <w:rPr>
                <w:rFonts w:eastAsia="Calibri" w:cs="Arial"/>
                <w:b/>
                <w:sz w:val="20"/>
                <w:szCs w:val="20"/>
                <w:lang w:eastAsia="en-US"/>
              </w:rPr>
              <w:t>Isolation:</w:t>
            </w:r>
            <w:r w:rsidRPr="000D4862">
              <w:rPr>
                <w:rFonts w:eastAsia="Calibri" w:cs="Arial"/>
                <w:sz w:val="20"/>
                <w:szCs w:val="20"/>
                <w:lang w:eastAsia="en-US"/>
              </w:rPr>
              <w:t xml:space="preserve"> e.g. barricade off the area where the hazard is present.</w:t>
            </w:r>
          </w:p>
        </w:tc>
      </w:tr>
      <w:tr w:rsidR="00F707E3" w:rsidRPr="00CE6AC0" w:rsidTr="00CB3FA6">
        <w:tc>
          <w:tcPr>
            <w:tcW w:w="2012" w:type="dxa"/>
            <w:shd w:val="clear" w:color="auto" w:fill="auto"/>
          </w:tcPr>
          <w:p w:rsidR="00F707E3" w:rsidRPr="00CE6AC0" w:rsidRDefault="00F707E3" w:rsidP="00CB3FA6">
            <w:pPr>
              <w:autoSpaceDE w:val="0"/>
              <w:autoSpaceDN w:val="0"/>
              <w:adjustRightInd w:val="0"/>
              <w:spacing w:before="120" w:after="120" w:line="226" w:lineRule="exact"/>
              <w:ind w:right="91"/>
              <w:rPr>
                <w:rFonts w:cs="Arial"/>
                <w:szCs w:val="22"/>
              </w:rPr>
            </w:pPr>
            <w:r w:rsidRPr="00CE6AC0">
              <w:rPr>
                <w:rFonts w:cs="Arial"/>
                <w:szCs w:val="22"/>
              </w:rPr>
              <w:t>Low</w:t>
            </w:r>
          </w:p>
        </w:tc>
        <w:tc>
          <w:tcPr>
            <w:tcW w:w="3117" w:type="dxa"/>
            <w:shd w:val="clear" w:color="auto" w:fill="auto"/>
          </w:tcPr>
          <w:p w:rsidR="00F707E3" w:rsidRPr="00CE6AC0" w:rsidRDefault="00F707E3" w:rsidP="00CB3FA6">
            <w:pPr>
              <w:autoSpaceDE w:val="0"/>
              <w:autoSpaceDN w:val="0"/>
              <w:adjustRightInd w:val="0"/>
              <w:spacing w:before="120" w:after="120" w:line="226" w:lineRule="exact"/>
              <w:ind w:right="91"/>
              <w:rPr>
                <w:rFonts w:cs="Arial"/>
                <w:szCs w:val="22"/>
              </w:rPr>
            </w:pPr>
            <w:r w:rsidRPr="00CE6AC0">
              <w:rPr>
                <w:rFonts w:cs="Arial"/>
                <w:szCs w:val="22"/>
              </w:rPr>
              <w:t>28 days</w:t>
            </w:r>
          </w:p>
        </w:tc>
        <w:tc>
          <w:tcPr>
            <w:tcW w:w="3015" w:type="dxa"/>
            <w:vMerge/>
            <w:shd w:val="clear" w:color="auto" w:fill="000000"/>
          </w:tcPr>
          <w:p w:rsidR="00F707E3" w:rsidRPr="00CE6AC0" w:rsidRDefault="00F707E3" w:rsidP="00CB3FA6">
            <w:pPr>
              <w:autoSpaceDE w:val="0"/>
              <w:autoSpaceDN w:val="0"/>
              <w:adjustRightInd w:val="0"/>
              <w:spacing w:before="120" w:after="120" w:line="226" w:lineRule="exact"/>
              <w:ind w:right="91"/>
              <w:rPr>
                <w:rFonts w:cs="Arial"/>
                <w:szCs w:val="22"/>
              </w:rPr>
            </w:pPr>
          </w:p>
        </w:tc>
        <w:tc>
          <w:tcPr>
            <w:tcW w:w="6030" w:type="dxa"/>
          </w:tcPr>
          <w:p w:rsidR="00F707E3" w:rsidRPr="000D4862" w:rsidRDefault="00F707E3" w:rsidP="00CB3FA6">
            <w:pPr>
              <w:jc w:val="center"/>
              <w:rPr>
                <w:rFonts w:eastAsia="Calibri" w:cs="Arial"/>
                <w:b/>
                <w:sz w:val="20"/>
                <w:szCs w:val="20"/>
                <w:lang w:eastAsia="en-US"/>
              </w:rPr>
            </w:pPr>
            <w:r w:rsidRPr="000D4862">
              <w:rPr>
                <w:rFonts w:eastAsia="Calibri" w:cs="Arial"/>
                <w:b/>
                <w:sz w:val="20"/>
                <w:szCs w:val="20"/>
                <w:lang w:eastAsia="en-US"/>
              </w:rPr>
              <w:t>Engineering:</w:t>
            </w:r>
            <w:r w:rsidRPr="000D4862">
              <w:rPr>
                <w:rFonts w:eastAsia="Calibri" w:cs="Arial"/>
                <w:sz w:val="20"/>
                <w:szCs w:val="20"/>
                <w:lang w:eastAsia="en-US"/>
              </w:rPr>
              <w:t xml:space="preserve"> e.g. re-design of tools and equipment, provision of load shifting equipment (trolleys etc).</w:t>
            </w:r>
          </w:p>
        </w:tc>
      </w:tr>
      <w:tr w:rsidR="00F707E3" w:rsidRPr="00CE6AC0" w:rsidTr="00CB3FA6">
        <w:tc>
          <w:tcPr>
            <w:tcW w:w="5129" w:type="dxa"/>
            <w:gridSpan w:val="2"/>
            <w:vMerge w:val="restart"/>
            <w:shd w:val="clear" w:color="auto" w:fill="000000"/>
          </w:tcPr>
          <w:p w:rsidR="00F707E3" w:rsidRPr="00CE6AC0" w:rsidRDefault="00F707E3" w:rsidP="00CB3FA6">
            <w:pPr>
              <w:autoSpaceDE w:val="0"/>
              <w:autoSpaceDN w:val="0"/>
              <w:adjustRightInd w:val="0"/>
              <w:spacing w:before="120" w:after="120" w:line="226" w:lineRule="exact"/>
              <w:ind w:right="91"/>
              <w:rPr>
                <w:rFonts w:cs="Arial"/>
                <w:szCs w:val="22"/>
              </w:rPr>
            </w:pPr>
          </w:p>
        </w:tc>
        <w:tc>
          <w:tcPr>
            <w:tcW w:w="3015" w:type="dxa"/>
            <w:vMerge/>
            <w:shd w:val="clear" w:color="auto" w:fill="000000"/>
          </w:tcPr>
          <w:p w:rsidR="00F707E3" w:rsidRPr="00CE6AC0" w:rsidRDefault="00F707E3" w:rsidP="00CB3FA6">
            <w:pPr>
              <w:autoSpaceDE w:val="0"/>
              <w:autoSpaceDN w:val="0"/>
              <w:adjustRightInd w:val="0"/>
              <w:spacing w:before="120" w:after="120" w:line="226" w:lineRule="exact"/>
              <w:ind w:right="91"/>
              <w:rPr>
                <w:rFonts w:cs="Arial"/>
                <w:szCs w:val="22"/>
              </w:rPr>
            </w:pPr>
          </w:p>
        </w:tc>
        <w:tc>
          <w:tcPr>
            <w:tcW w:w="6030" w:type="dxa"/>
          </w:tcPr>
          <w:p w:rsidR="00F707E3" w:rsidRPr="000D4862" w:rsidRDefault="00F707E3" w:rsidP="00CB3FA6">
            <w:pPr>
              <w:jc w:val="center"/>
              <w:rPr>
                <w:rFonts w:eastAsia="Calibri" w:cs="Arial"/>
                <w:b/>
                <w:sz w:val="20"/>
                <w:szCs w:val="20"/>
                <w:lang w:eastAsia="en-US"/>
              </w:rPr>
            </w:pPr>
            <w:r w:rsidRPr="000D4862">
              <w:rPr>
                <w:rFonts w:eastAsia="Calibri" w:cs="Arial"/>
                <w:b/>
                <w:sz w:val="20"/>
                <w:szCs w:val="20"/>
                <w:lang w:eastAsia="en-US"/>
              </w:rPr>
              <w:t>Administrative:</w:t>
            </w:r>
            <w:r w:rsidRPr="000D4862">
              <w:rPr>
                <w:rFonts w:eastAsia="Calibri" w:cs="Arial"/>
                <w:sz w:val="20"/>
                <w:szCs w:val="20"/>
                <w:lang w:eastAsia="en-US"/>
              </w:rPr>
              <w:t xml:space="preserve"> e.g. written procedures, training, warning signs.</w:t>
            </w:r>
          </w:p>
        </w:tc>
      </w:tr>
      <w:tr w:rsidR="00F707E3" w:rsidRPr="00CE6AC0" w:rsidTr="00CB3FA6">
        <w:tc>
          <w:tcPr>
            <w:tcW w:w="5129" w:type="dxa"/>
            <w:gridSpan w:val="2"/>
            <w:vMerge/>
            <w:shd w:val="clear" w:color="auto" w:fill="000000"/>
          </w:tcPr>
          <w:p w:rsidR="00F707E3" w:rsidRPr="00CE6AC0" w:rsidRDefault="00F707E3" w:rsidP="00CB3FA6">
            <w:pPr>
              <w:autoSpaceDE w:val="0"/>
              <w:autoSpaceDN w:val="0"/>
              <w:adjustRightInd w:val="0"/>
              <w:spacing w:before="120" w:after="120" w:line="226" w:lineRule="exact"/>
              <w:ind w:right="91"/>
              <w:rPr>
                <w:rFonts w:cs="Arial"/>
                <w:szCs w:val="22"/>
              </w:rPr>
            </w:pPr>
          </w:p>
        </w:tc>
        <w:tc>
          <w:tcPr>
            <w:tcW w:w="3015" w:type="dxa"/>
            <w:vMerge/>
            <w:shd w:val="clear" w:color="auto" w:fill="000000"/>
          </w:tcPr>
          <w:p w:rsidR="00F707E3" w:rsidRPr="00CE6AC0" w:rsidRDefault="00F707E3" w:rsidP="00CB3FA6">
            <w:pPr>
              <w:autoSpaceDE w:val="0"/>
              <w:autoSpaceDN w:val="0"/>
              <w:adjustRightInd w:val="0"/>
              <w:spacing w:before="120" w:after="120" w:line="226" w:lineRule="exact"/>
              <w:ind w:right="91"/>
              <w:rPr>
                <w:rFonts w:cs="Arial"/>
                <w:szCs w:val="22"/>
              </w:rPr>
            </w:pPr>
          </w:p>
        </w:tc>
        <w:tc>
          <w:tcPr>
            <w:tcW w:w="6030" w:type="dxa"/>
          </w:tcPr>
          <w:p w:rsidR="00F707E3" w:rsidRPr="000D4862" w:rsidRDefault="00F707E3" w:rsidP="00CB3FA6">
            <w:pPr>
              <w:jc w:val="center"/>
              <w:rPr>
                <w:rFonts w:eastAsia="Calibri" w:cs="Arial"/>
                <w:b/>
                <w:sz w:val="20"/>
                <w:szCs w:val="20"/>
                <w:lang w:eastAsia="en-US"/>
              </w:rPr>
            </w:pPr>
            <w:r w:rsidRPr="000D4862">
              <w:rPr>
                <w:rFonts w:eastAsia="Calibri" w:cs="Arial"/>
                <w:b/>
                <w:sz w:val="20"/>
                <w:szCs w:val="20"/>
                <w:lang w:eastAsia="en-US"/>
              </w:rPr>
              <w:t>Personal Protective Equipment (PPE):</w:t>
            </w:r>
            <w:r w:rsidRPr="000D4862">
              <w:rPr>
                <w:rFonts w:eastAsia="Calibri" w:cs="Arial"/>
                <w:sz w:val="20"/>
                <w:szCs w:val="20"/>
                <w:lang w:eastAsia="en-US"/>
              </w:rPr>
              <w:t xml:space="preserve"> Introduce PPE only when other control measures cannot be implemented or as a supplement.</w:t>
            </w:r>
          </w:p>
        </w:tc>
      </w:tr>
    </w:tbl>
    <w:p w:rsidR="00F707E3" w:rsidRPr="00CE6AC0" w:rsidRDefault="00F707E3" w:rsidP="00F707E3">
      <w:pPr>
        <w:rPr>
          <w:vanish/>
        </w:rPr>
      </w:pPr>
    </w:p>
    <w:p w:rsidR="00F707E3" w:rsidRDefault="00F707E3" w:rsidP="00F707E3">
      <w:pPr>
        <w:jc w:val="center"/>
        <w:rPr>
          <w:rFonts w:eastAsia="Calibri" w:cs="Arial"/>
          <w:sz w:val="20"/>
          <w:szCs w:val="20"/>
          <w:lang w:eastAsia="en-US"/>
        </w:rPr>
      </w:pPr>
    </w:p>
    <w:p w:rsidR="00F707E3" w:rsidRPr="007C65C4" w:rsidRDefault="00F707E3" w:rsidP="00F707E3">
      <w:pPr>
        <w:jc w:val="center"/>
        <w:rPr>
          <w:rFonts w:eastAsia="Calibri" w:cs="Arial"/>
          <w:sz w:val="20"/>
          <w:szCs w:val="20"/>
          <w:lang w:eastAsia="en-US"/>
        </w:rPr>
      </w:pPr>
    </w:p>
    <w:p w:rsidR="00F707E3" w:rsidRDefault="00F707E3" w:rsidP="00F707E3"/>
    <w:bookmarkEnd w:id="4"/>
    <w:p w:rsidR="00F707E3" w:rsidRDefault="00F707E3" w:rsidP="00F707E3">
      <w:pPr>
        <w:rPr>
          <w:rFonts w:eastAsia="Calibri" w:cs="Arial"/>
          <w:sz w:val="20"/>
          <w:szCs w:val="20"/>
          <w:lang w:eastAsia="en-US"/>
        </w:rPr>
        <w:sectPr w:rsidR="00F707E3" w:rsidSect="008A66C1">
          <w:headerReference w:type="first" r:id="rId18"/>
          <w:pgSz w:w="16838" w:h="11906" w:orient="landscape" w:code="9"/>
          <w:pgMar w:top="1416" w:right="1178" w:bottom="720" w:left="1080" w:header="709" w:footer="394" w:gutter="0"/>
          <w:cols w:space="708"/>
          <w:titlePg/>
          <w:docGrid w:linePitch="360"/>
        </w:sectPr>
      </w:pPr>
    </w:p>
    <w:p w:rsidR="00F707E3" w:rsidRDefault="00F707E3" w:rsidP="00F707E3">
      <w:pPr>
        <w:tabs>
          <w:tab w:val="left" w:pos="5880"/>
        </w:tabs>
        <w:rPr>
          <w:rFonts w:eastAsia="Calibri" w:cs="Arial"/>
          <w:sz w:val="20"/>
          <w:szCs w:val="20"/>
          <w:lang w:eastAsia="en-US"/>
        </w:rPr>
      </w:pPr>
      <w:r>
        <w:rPr>
          <w:rFonts w:eastAsia="Calibri" w:cs="Arial"/>
          <w:sz w:val="20"/>
          <w:szCs w:val="20"/>
          <w:lang w:eastAsia="en-US"/>
        </w:rPr>
        <w:lastRenderedPageBreak/>
        <w:tab/>
      </w:r>
    </w:p>
    <w:p w:rsidR="00F707E3" w:rsidRPr="00ED48C9" w:rsidRDefault="00F707E3" w:rsidP="00CD3E59">
      <w:pPr>
        <w:rPr>
          <w:rFonts w:eastAsia="Calibri" w:cs="Arial"/>
          <w:sz w:val="20"/>
          <w:szCs w:val="20"/>
          <w:lang w:eastAsia="en-US"/>
        </w:rPr>
      </w:pPr>
    </w:p>
    <w:p w:rsidR="00F707E3" w:rsidRPr="00ED48C9" w:rsidRDefault="00F707E3" w:rsidP="00F707E3">
      <w:pPr>
        <w:rPr>
          <w:rFonts w:eastAsia="Calibri" w:cs="Arial"/>
          <w:sz w:val="20"/>
          <w:szCs w:val="20"/>
          <w:lang w:eastAsia="en-US"/>
        </w:rPr>
      </w:pPr>
    </w:p>
    <w:p w:rsidR="00F707E3" w:rsidRDefault="00F707E3" w:rsidP="00F707E3">
      <w:pPr>
        <w:rPr>
          <w:b/>
        </w:rPr>
      </w:pPr>
      <w:bookmarkStart w:id="6" w:name="_Toc88022972"/>
    </w:p>
    <w:p w:rsidR="00F707E3" w:rsidRDefault="00F707E3" w:rsidP="00F707E3">
      <w:pPr>
        <w:rPr>
          <w:b/>
        </w:rPr>
      </w:pPr>
      <w:r>
        <w:rPr>
          <w:b/>
        </w:rPr>
        <w:t>FORM C: RISK CONTROL ACTION PLAN</w:t>
      </w:r>
      <w:bookmarkEnd w:id="6"/>
    </w:p>
    <w:p w:rsidR="00F707E3" w:rsidRDefault="00F707E3" w:rsidP="00F707E3">
      <w:bookmarkStart w:id="7" w:name="_Toc77993709"/>
    </w:p>
    <w:p w:rsidR="00F707E3" w:rsidRDefault="00F707E3" w:rsidP="00F707E3">
      <w:r>
        <w:t>Workplace</w:t>
      </w:r>
      <w:proofErr w:type="gramStart"/>
      <w:r>
        <w:t>:……………………………………</w:t>
      </w:r>
      <w:bookmarkEnd w:id="7"/>
      <w:proofErr w:type="gramEnd"/>
      <w:r>
        <w:t xml:space="preserve">    Plan/Ref No</w:t>
      </w:r>
      <w:proofErr w:type="gramStart"/>
      <w:r>
        <w:t>: .</w:t>
      </w:r>
      <w:proofErr w:type="gramEnd"/>
      <w:r>
        <w:t xml:space="preserve"> ……………</w:t>
      </w:r>
    </w:p>
    <w:p w:rsidR="00F707E3" w:rsidRDefault="00F707E3" w:rsidP="00F707E3"/>
    <w:p w:rsidR="00F707E3" w:rsidRDefault="00F707E3" w:rsidP="00F707E3">
      <w:r>
        <w:t>Date:  _____ / _____ / _____</w:t>
      </w:r>
      <w:r>
        <w:tab/>
      </w:r>
      <w:r>
        <w:tab/>
      </w:r>
      <w:r>
        <w:tab/>
        <w:t>Compiled by:  ____________________________</w:t>
      </w:r>
    </w:p>
    <w:p w:rsidR="00F707E3" w:rsidRDefault="00F707E3" w:rsidP="00F707E3"/>
    <w:p w:rsidR="00F707E3" w:rsidRPr="00E32495" w:rsidRDefault="00F707E3" w:rsidP="00F707E3">
      <w:pPr>
        <w:jc w:val="center"/>
        <w:rPr>
          <w:rFonts w:cs="Arial"/>
          <w:b/>
        </w:rPr>
      </w:pPr>
      <w:r w:rsidRPr="00E32495">
        <w:rPr>
          <w:rFonts w:cs="Arial"/>
          <w:b/>
        </w:rPr>
        <w:t>Consequence</w:t>
      </w:r>
    </w:p>
    <w:p w:rsidR="00F707E3" w:rsidRDefault="00F707E3" w:rsidP="00F707E3"/>
    <w:tbl>
      <w:tblPr>
        <w:tblW w:w="49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1479"/>
        <w:gridCol w:w="1580"/>
        <w:gridCol w:w="1726"/>
        <w:gridCol w:w="1728"/>
        <w:gridCol w:w="1722"/>
      </w:tblGrid>
      <w:tr w:rsidR="00F707E3" w:rsidRPr="009945BE" w:rsidTr="00CD3E59">
        <w:trPr>
          <w:trHeight w:val="275"/>
          <w:jc w:val="center"/>
        </w:trPr>
        <w:tc>
          <w:tcPr>
            <w:tcW w:w="858" w:type="pct"/>
            <w:vMerge w:val="restar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Likelihood</w:t>
            </w:r>
          </w:p>
        </w:tc>
        <w:tc>
          <w:tcPr>
            <w:tcW w:w="4142" w:type="pct"/>
            <w:gridSpan w:val="5"/>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Consequence</w:t>
            </w:r>
          </w:p>
        </w:tc>
      </w:tr>
      <w:tr w:rsidR="00F707E3" w:rsidRPr="009945BE" w:rsidTr="00CD3E59">
        <w:trPr>
          <w:trHeight w:val="194"/>
          <w:jc w:val="center"/>
        </w:trPr>
        <w:tc>
          <w:tcPr>
            <w:tcW w:w="858" w:type="pct"/>
            <w:vMerge/>
            <w:shd w:val="clear" w:color="auto" w:fill="auto"/>
            <w:vAlign w:val="center"/>
          </w:tcPr>
          <w:p w:rsidR="00F707E3" w:rsidRPr="009945BE" w:rsidRDefault="00F707E3" w:rsidP="00CB3FA6">
            <w:pPr>
              <w:jc w:val="center"/>
              <w:rPr>
                <w:rFonts w:eastAsia="Calibri" w:cs="Arial"/>
                <w:b/>
                <w:sz w:val="18"/>
                <w:szCs w:val="18"/>
                <w:lang w:eastAsia="en-US"/>
              </w:rPr>
            </w:pPr>
          </w:p>
        </w:tc>
        <w:tc>
          <w:tcPr>
            <w:tcW w:w="744"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Negligible</w:t>
            </w:r>
          </w:p>
        </w:tc>
        <w:tc>
          <w:tcPr>
            <w:tcW w:w="795"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Minor</w:t>
            </w:r>
          </w:p>
        </w:tc>
        <w:tc>
          <w:tcPr>
            <w:tcW w:w="868"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Moderate</w:t>
            </w:r>
          </w:p>
        </w:tc>
        <w:tc>
          <w:tcPr>
            <w:tcW w:w="869"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Major</w:t>
            </w:r>
          </w:p>
        </w:tc>
        <w:tc>
          <w:tcPr>
            <w:tcW w:w="867"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Severe</w:t>
            </w:r>
          </w:p>
        </w:tc>
      </w:tr>
      <w:tr w:rsidR="00F707E3" w:rsidRPr="009945BE" w:rsidTr="00CD3E59">
        <w:trPr>
          <w:trHeight w:val="566"/>
          <w:jc w:val="center"/>
        </w:trPr>
        <w:tc>
          <w:tcPr>
            <w:tcW w:w="858"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Almost certain</w:t>
            </w:r>
          </w:p>
        </w:tc>
        <w:tc>
          <w:tcPr>
            <w:tcW w:w="744"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Low</w:t>
            </w:r>
          </w:p>
        </w:tc>
        <w:tc>
          <w:tcPr>
            <w:tcW w:w="795"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68" w:type="pct"/>
            <w:shd w:val="clear" w:color="auto" w:fill="FFFF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High</w:t>
            </w:r>
          </w:p>
        </w:tc>
        <w:tc>
          <w:tcPr>
            <w:tcW w:w="869" w:type="pct"/>
            <w:shd w:val="clear" w:color="auto" w:fill="FF00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Very High</w:t>
            </w:r>
          </w:p>
        </w:tc>
        <w:tc>
          <w:tcPr>
            <w:tcW w:w="867" w:type="pct"/>
            <w:shd w:val="clear" w:color="auto" w:fill="FF00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Very High</w:t>
            </w:r>
          </w:p>
        </w:tc>
      </w:tr>
      <w:tr w:rsidR="00F707E3" w:rsidRPr="009945BE" w:rsidTr="00CD3E59">
        <w:trPr>
          <w:trHeight w:val="428"/>
          <w:jc w:val="center"/>
        </w:trPr>
        <w:tc>
          <w:tcPr>
            <w:tcW w:w="858"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Likely</w:t>
            </w:r>
          </w:p>
        </w:tc>
        <w:tc>
          <w:tcPr>
            <w:tcW w:w="744"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 xml:space="preserve">Low </w:t>
            </w:r>
          </w:p>
        </w:tc>
        <w:tc>
          <w:tcPr>
            <w:tcW w:w="795"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68" w:type="pct"/>
            <w:shd w:val="clear" w:color="auto" w:fill="FFFF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High</w:t>
            </w:r>
          </w:p>
        </w:tc>
        <w:tc>
          <w:tcPr>
            <w:tcW w:w="869" w:type="pct"/>
            <w:shd w:val="clear" w:color="auto" w:fill="FFFF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High</w:t>
            </w:r>
          </w:p>
        </w:tc>
        <w:tc>
          <w:tcPr>
            <w:tcW w:w="867" w:type="pct"/>
            <w:shd w:val="clear" w:color="auto" w:fill="FF00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Very High</w:t>
            </w:r>
          </w:p>
        </w:tc>
      </w:tr>
      <w:tr w:rsidR="00F707E3" w:rsidRPr="009945BE" w:rsidTr="00CD3E59">
        <w:trPr>
          <w:trHeight w:val="431"/>
          <w:jc w:val="center"/>
        </w:trPr>
        <w:tc>
          <w:tcPr>
            <w:tcW w:w="858"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Possible</w:t>
            </w:r>
          </w:p>
        </w:tc>
        <w:tc>
          <w:tcPr>
            <w:tcW w:w="744"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Low</w:t>
            </w:r>
          </w:p>
        </w:tc>
        <w:tc>
          <w:tcPr>
            <w:tcW w:w="795"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68"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69" w:type="pct"/>
            <w:shd w:val="clear" w:color="auto" w:fill="FFFF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High</w:t>
            </w:r>
          </w:p>
        </w:tc>
        <w:tc>
          <w:tcPr>
            <w:tcW w:w="867" w:type="pct"/>
            <w:shd w:val="clear" w:color="auto" w:fill="FFFF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High</w:t>
            </w:r>
          </w:p>
        </w:tc>
      </w:tr>
      <w:tr w:rsidR="00F707E3" w:rsidRPr="009945BE" w:rsidTr="00CD3E59">
        <w:trPr>
          <w:trHeight w:val="421"/>
          <w:jc w:val="center"/>
        </w:trPr>
        <w:tc>
          <w:tcPr>
            <w:tcW w:w="858"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Unlikely</w:t>
            </w:r>
          </w:p>
        </w:tc>
        <w:tc>
          <w:tcPr>
            <w:tcW w:w="744"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Low</w:t>
            </w:r>
          </w:p>
        </w:tc>
        <w:tc>
          <w:tcPr>
            <w:tcW w:w="795"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Low</w:t>
            </w:r>
          </w:p>
        </w:tc>
        <w:tc>
          <w:tcPr>
            <w:tcW w:w="868"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69"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67" w:type="pct"/>
            <w:shd w:val="clear" w:color="auto" w:fill="FFFF0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High</w:t>
            </w:r>
          </w:p>
        </w:tc>
      </w:tr>
      <w:tr w:rsidR="00F707E3" w:rsidRPr="009945BE" w:rsidTr="00CD3E59">
        <w:trPr>
          <w:trHeight w:val="425"/>
          <w:jc w:val="center"/>
        </w:trPr>
        <w:tc>
          <w:tcPr>
            <w:tcW w:w="858" w:type="pct"/>
            <w:shd w:val="clear" w:color="auto" w:fill="auto"/>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Rare</w:t>
            </w:r>
          </w:p>
        </w:tc>
        <w:tc>
          <w:tcPr>
            <w:tcW w:w="744"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Low</w:t>
            </w:r>
          </w:p>
        </w:tc>
        <w:tc>
          <w:tcPr>
            <w:tcW w:w="795"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Low</w:t>
            </w:r>
          </w:p>
        </w:tc>
        <w:tc>
          <w:tcPr>
            <w:tcW w:w="868" w:type="pct"/>
            <w:shd w:val="clear" w:color="auto" w:fill="00B0F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Low</w:t>
            </w:r>
          </w:p>
        </w:tc>
        <w:tc>
          <w:tcPr>
            <w:tcW w:w="869"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c>
          <w:tcPr>
            <w:tcW w:w="867" w:type="pct"/>
            <w:shd w:val="clear" w:color="auto" w:fill="92D050"/>
            <w:vAlign w:val="center"/>
          </w:tcPr>
          <w:p w:rsidR="00F707E3" w:rsidRPr="009945BE" w:rsidRDefault="00F707E3" w:rsidP="00CB3FA6">
            <w:pPr>
              <w:jc w:val="center"/>
              <w:rPr>
                <w:rFonts w:eastAsia="Calibri" w:cs="Arial"/>
                <w:b/>
                <w:sz w:val="18"/>
                <w:szCs w:val="18"/>
                <w:lang w:eastAsia="en-US"/>
              </w:rPr>
            </w:pPr>
            <w:r w:rsidRPr="009945BE">
              <w:rPr>
                <w:rFonts w:eastAsia="Calibri" w:cs="Arial"/>
                <w:b/>
                <w:sz w:val="18"/>
                <w:szCs w:val="18"/>
                <w:lang w:eastAsia="en-US"/>
              </w:rPr>
              <w:t>Medium</w:t>
            </w:r>
          </w:p>
        </w:tc>
      </w:tr>
    </w:tbl>
    <w:p w:rsidR="00F707E3" w:rsidRDefault="00F707E3" w:rsidP="00F707E3"/>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815"/>
        <w:gridCol w:w="1835"/>
        <w:gridCol w:w="1276"/>
        <w:gridCol w:w="992"/>
        <w:gridCol w:w="1134"/>
        <w:gridCol w:w="1276"/>
      </w:tblGrid>
      <w:tr w:rsidR="00F707E3" w:rsidTr="00CD3E59">
        <w:tc>
          <w:tcPr>
            <w:tcW w:w="1703" w:type="dxa"/>
            <w:tcBorders>
              <w:bottom w:val="single" w:sz="4" w:space="0" w:color="auto"/>
            </w:tcBorders>
            <w:shd w:val="clear" w:color="auto" w:fill="FFFF99"/>
          </w:tcPr>
          <w:p w:rsidR="00F707E3" w:rsidRDefault="00F707E3" w:rsidP="00CD3E59">
            <w:pPr>
              <w:spacing w:before="120" w:after="120"/>
              <w:jc w:val="center"/>
              <w:rPr>
                <w:b/>
                <w:szCs w:val="22"/>
              </w:rPr>
            </w:pPr>
            <w:r>
              <w:rPr>
                <w:b/>
                <w:szCs w:val="22"/>
              </w:rPr>
              <w:t>Estimated Risk Grading</w:t>
            </w:r>
          </w:p>
        </w:tc>
        <w:tc>
          <w:tcPr>
            <w:tcW w:w="3650" w:type="dxa"/>
            <w:gridSpan w:val="2"/>
            <w:tcBorders>
              <w:bottom w:val="single" w:sz="4" w:space="0" w:color="auto"/>
            </w:tcBorders>
            <w:shd w:val="clear" w:color="auto" w:fill="CCFFFF"/>
          </w:tcPr>
          <w:p w:rsidR="00F707E3" w:rsidRDefault="00F707E3" w:rsidP="00CD3E59">
            <w:pPr>
              <w:spacing w:before="120" w:after="120"/>
              <w:jc w:val="center"/>
              <w:rPr>
                <w:b/>
                <w:szCs w:val="22"/>
              </w:rPr>
            </w:pPr>
            <w:r>
              <w:rPr>
                <w:b/>
                <w:szCs w:val="22"/>
              </w:rPr>
              <w:t>Hazard Identified</w:t>
            </w:r>
          </w:p>
        </w:tc>
        <w:tc>
          <w:tcPr>
            <w:tcW w:w="1276" w:type="dxa"/>
            <w:shd w:val="clear" w:color="auto" w:fill="CCFFFF"/>
          </w:tcPr>
          <w:p w:rsidR="00F707E3" w:rsidRDefault="00F707E3" w:rsidP="00CD3E59">
            <w:pPr>
              <w:spacing w:before="120" w:after="120"/>
              <w:jc w:val="center"/>
              <w:rPr>
                <w:b/>
                <w:sz w:val="16"/>
                <w:szCs w:val="16"/>
              </w:rPr>
            </w:pPr>
            <w:r>
              <w:rPr>
                <w:b/>
                <w:sz w:val="16"/>
                <w:szCs w:val="16"/>
              </w:rPr>
              <w:t>Person Responsible</w:t>
            </w:r>
          </w:p>
        </w:tc>
        <w:tc>
          <w:tcPr>
            <w:tcW w:w="992" w:type="dxa"/>
            <w:shd w:val="clear" w:color="auto" w:fill="CCFFFF"/>
          </w:tcPr>
          <w:p w:rsidR="00F707E3" w:rsidRDefault="00F707E3" w:rsidP="00CD3E59">
            <w:pPr>
              <w:spacing w:before="120" w:after="120"/>
              <w:jc w:val="center"/>
              <w:rPr>
                <w:b/>
                <w:sz w:val="16"/>
                <w:szCs w:val="16"/>
              </w:rPr>
            </w:pPr>
            <w:r>
              <w:rPr>
                <w:b/>
                <w:sz w:val="16"/>
                <w:szCs w:val="16"/>
              </w:rPr>
              <w:t>Date Planned for Action</w:t>
            </w:r>
          </w:p>
        </w:tc>
        <w:tc>
          <w:tcPr>
            <w:tcW w:w="1134" w:type="dxa"/>
            <w:shd w:val="clear" w:color="auto" w:fill="CCFFFF"/>
          </w:tcPr>
          <w:p w:rsidR="00F707E3" w:rsidRDefault="00F707E3" w:rsidP="00CD3E59">
            <w:pPr>
              <w:spacing w:before="120" w:after="120"/>
              <w:jc w:val="center"/>
              <w:rPr>
                <w:b/>
                <w:sz w:val="16"/>
                <w:szCs w:val="16"/>
              </w:rPr>
            </w:pPr>
            <w:r>
              <w:rPr>
                <w:b/>
                <w:sz w:val="16"/>
                <w:szCs w:val="16"/>
              </w:rPr>
              <w:t>Date Action Completed</w:t>
            </w:r>
          </w:p>
        </w:tc>
        <w:tc>
          <w:tcPr>
            <w:tcW w:w="1276" w:type="dxa"/>
            <w:shd w:val="clear" w:color="auto" w:fill="CCFFFF"/>
          </w:tcPr>
          <w:p w:rsidR="00F707E3" w:rsidRDefault="00F707E3" w:rsidP="00CD3E59">
            <w:pPr>
              <w:spacing w:before="120" w:after="120"/>
              <w:jc w:val="center"/>
              <w:rPr>
                <w:b/>
                <w:sz w:val="16"/>
                <w:szCs w:val="16"/>
              </w:rPr>
            </w:pPr>
            <w:r>
              <w:rPr>
                <w:b/>
                <w:sz w:val="16"/>
                <w:szCs w:val="16"/>
              </w:rPr>
              <w:t>New Risk Rating</w:t>
            </w:r>
          </w:p>
        </w:tc>
      </w:tr>
      <w:tr w:rsidR="00F707E3" w:rsidTr="00CD3E59">
        <w:tc>
          <w:tcPr>
            <w:tcW w:w="1703" w:type="dxa"/>
            <w:tcBorders>
              <w:bottom w:val="single" w:sz="4" w:space="0" w:color="auto"/>
            </w:tcBorders>
            <w:shd w:val="clear" w:color="auto" w:fill="FFFF99"/>
          </w:tcPr>
          <w:p w:rsidR="00F707E3" w:rsidRDefault="00F707E3" w:rsidP="00CB3FA6">
            <w:pPr>
              <w:rPr>
                <w:b/>
              </w:rPr>
            </w:pPr>
            <w:r>
              <w:rPr>
                <w:b/>
              </w:rPr>
              <w:t>Very High</w:t>
            </w:r>
          </w:p>
        </w:tc>
        <w:tc>
          <w:tcPr>
            <w:tcW w:w="3650" w:type="dxa"/>
            <w:gridSpan w:val="2"/>
            <w:tcBorders>
              <w:bottom w:val="single" w:sz="4" w:space="0" w:color="auto"/>
            </w:tcBorders>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Borders>
              <w:top w:val="single" w:sz="4" w:space="0" w:color="auto"/>
              <w:bottom w:val="single" w:sz="4" w:space="0" w:color="auto"/>
              <w:right w:val="single" w:sz="4" w:space="0" w:color="auto"/>
            </w:tcBorders>
          </w:tcPr>
          <w:p w:rsidR="00F707E3" w:rsidRDefault="00F707E3" w:rsidP="00CB3FA6">
            <w:pPr>
              <w:rPr>
                <w:b/>
              </w:rPr>
            </w:pPr>
          </w:p>
        </w:tc>
        <w:tc>
          <w:tcPr>
            <w:tcW w:w="3650" w:type="dxa"/>
            <w:gridSpan w:val="2"/>
            <w:tcBorders>
              <w:top w:val="single" w:sz="4" w:space="0" w:color="auto"/>
              <w:left w:val="single" w:sz="4" w:space="0" w:color="auto"/>
              <w:bottom w:val="single" w:sz="4" w:space="0" w:color="auto"/>
            </w:tcBorders>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Borders>
              <w:top w:val="single" w:sz="4" w:space="0" w:color="auto"/>
            </w:tcBorders>
          </w:tcPr>
          <w:p w:rsidR="00F707E3" w:rsidRDefault="00F707E3" w:rsidP="00CB3FA6">
            <w:pPr>
              <w:rPr>
                <w:b/>
              </w:rPr>
            </w:pPr>
          </w:p>
        </w:tc>
        <w:tc>
          <w:tcPr>
            <w:tcW w:w="3650" w:type="dxa"/>
            <w:gridSpan w:val="2"/>
            <w:tcBorders>
              <w:top w:val="single" w:sz="4" w:space="0" w:color="auto"/>
            </w:tcBorders>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pPr>
              <w:rPr>
                <w:b/>
              </w:rPr>
            </w:pP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shd w:val="clear" w:color="auto" w:fill="FFFF99"/>
          </w:tcPr>
          <w:p w:rsidR="00F707E3" w:rsidRDefault="00F707E3" w:rsidP="00CB3FA6">
            <w:pPr>
              <w:rPr>
                <w:b/>
              </w:rPr>
            </w:pPr>
            <w:r>
              <w:rPr>
                <w:b/>
              </w:rPr>
              <w:t xml:space="preserve">High </w:t>
            </w: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pPr>
              <w:rPr>
                <w:b/>
              </w:rPr>
            </w:pP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pPr>
              <w:rPr>
                <w:b/>
              </w:rPr>
            </w:pP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pPr>
              <w:rPr>
                <w:b/>
              </w:rPr>
            </w:pP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pPr>
              <w:rPr>
                <w:b/>
              </w:rPr>
            </w:pP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shd w:val="clear" w:color="auto" w:fill="FFFF99"/>
          </w:tcPr>
          <w:p w:rsidR="00F707E3" w:rsidRDefault="00F707E3" w:rsidP="00CB3FA6">
            <w:pPr>
              <w:rPr>
                <w:b/>
              </w:rPr>
            </w:pPr>
            <w:r>
              <w:rPr>
                <w:b/>
              </w:rPr>
              <w:t>Medium</w:t>
            </w: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pPr>
              <w:rPr>
                <w:b/>
              </w:rPr>
            </w:pP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pPr>
              <w:rPr>
                <w:b/>
              </w:rPr>
            </w:pP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pPr>
              <w:rPr>
                <w:b/>
              </w:rPr>
            </w:pP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pPr>
              <w:rPr>
                <w:b/>
              </w:rPr>
            </w:pP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pPr>
              <w:rPr>
                <w:b/>
              </w:rPr>
            </w:pP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shd w:val="clear" w:color="auto" w:fill="FFFF99"/>
          </w:tcPr>
          <w:p w:rsidR="00F707E3" w:rsidRDefault="00F707E3" w:rsidP="00CB3FA6">
            <w:pPr>
              <w:rPr>
                <w:b/>
              </w:rPr>
            </w:pPr>
            <w:r>
              <w:rPr>
                <w:b/>
              </w:rPr>
              <w:t xml:space="preserve">Low </w:t>
            </w: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pPr>
              <w:rPr>
                <w:b/>
              </w:rPr>
            </w:pP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pPr>
              <w:rPr>
                <w:b/>
              </w:rPr>
            </w:pP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pPr>
              <w:rPr>
                <w:b/>
              </w:rPr>
            </w:pP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pPr>
              <w:rPr>
                <w:b/>
              </w:rPr>
            </w:pP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pPr>
              <w:rPr>
                <w:b/>
              </w:rPr>
            </w:pPr>
          </w:p>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c>
          <w:tcPr>
            <w:tcW w:w="1703" w:type="dxa"/>
          </w:tcPr>
          <w:p w:rsidR="00F707E3" w:rsidRDefault="00F707E3" w:rsidP="00CB3FA6"/>
        </w:tc>
        <w:tc>
          <w:tcPr>
            <w:tcW w:w="3650" w:type="dxa"/>
            <w:gridSpan w:val="2"/>
          </w:tcPr>
          <w:p w:rsidR="00F707E3" w:rsidRDefault="00F707E3" w:rsidP="00CB3FA6"/>
        </w:tc>
        <w:tc>
          <w:tcPr>
            <w:tcW w:w="1276" w:type="dxa"/>
            <w:shd w:val="clear" w:color="auto" w:fill="CCFFFF"/>
          </w:tcPr>
          <w:p w:rsidR="00F707E3" w:rsidRDefault="00F707E3" w:rsidP="00CB3FA6"/>
        </w:tc>
        <w:tc>
          <w:tcPr>
            <w:tcW w:w="992" w:type="dxa"/>
            <w:shd w:val="clear" w:color="auto" w:fill="CCFFFF"/>
          </w:tcPr>
          <w:p w:rsidR="00F707E3" w:rsidRDefault="00F707E3" w:rsidP="00CB3FA6"/>
        </w:tc>
        <w:tc>
          <w:tcPr>
            <w:tcW w:w="1134" w:type="dxa"/>
            <w:shd w:val="clear" w:color="auto" w:fill="CCFFFF"/>
          </w:tcPr>
          <w:p w:rsidR="00F707E3" w:rsidRDefault="00F707E3" w:rsidP="00CB3FA6"/>
        </w:tc>
        <w:tc>
          <w:tcPr>
            <w:tcW w:w="1276" w:type="dxa"/>
            <w:shd w:val="clear" w:color="auto" w:fill="CCFFFF"/>
          </w:tcPr>
          <w:p w:rsidR="00F707E3" w:rsidRDefault="00F707E3" w:rsidP="00CB3FA6"/>
        </w:tc>
      </w:tr>
      <w:tr w:rsidR="00F707E3" w:rsidTr="00CD3E59">
        <w:trPr>
          <w:cantSplit/>
          <w:trHeight w:val="468"/>
        </w:trPr>
        <w:tc>
          <w:tcPr>
            <w:tcW w:w="3518" w:type="dxa"/>
            <w:gridSpan w:val="2"/>
            <w:shd w:val="clear" w:color="auto" w:fill="FFFF99"/>
          </w:tcPr>
          <w:p w:rsidR="00F707E3" w:rsidRDefault="00F707E3" w:rsidP="00CB3FA6">
            <w:pPr>
              <w:rPr>
                <w:i/>
              </w:rPr>
            </w:pPr>
            <w:r>
              <w:rPr>
                <w:i/>
              </w:rPr>
              <w:t>Are all hazards identified and remedial action complete?</w:t>
            </w:r>
          </w:p>
        </w:tc>
        <w:tc>
          <w:tcPr>
            <w:tcW w:w="1835" w:type="dxa"/>
            <w:shd w:val="clear" w:color="auto" w:fill="FFFF99"/>
          </w:tcPr>
          <w:p w:rsidR="00F707E3" w:rsidRDefault="00F707E3" w:rsidP="00CB3FA6">
            <w:pPr>
              <w:rPr>
                <w:i/>
              </w:rPr>
            </w:pPr>
            <w:r>
              <w:rPr>
                <w:i/>
              </w:rPr>
              <w:t>Date Completed</w:t>
            </w:r>
          </w:p>
        </w:tc>
        <w:tc>
          <w:tcPr>
            <w:tcW w:w="4678" w:type="dxa"/>
            <w:gridSpan w:val="4"/>
            <w:vMerge w:val="restart"/>
            <w:vAlign w:val="bottom"/>
          </w:tcPr>
          <w:p w:rsidR="00F707E3" w:rsidRDefault="00F707E3" w:rsidP="00CB3FA6">
            <w:r>
              <w:t>Signature for final sign off when all action complete:</w:t>
            </w:r>
          </w:p>
        </w:tc>
      </w:tr>
      <w:tr w:rsidR="00F707E3" w:rsidTr="00CD3E59">
        <w:trPr>
          <w:cantSplit/>
          <w:trHeight w:val="290"/>
        </w:trPr>
        <w:tc>
          <w:tcPr>
            <w:tcW w:w="3518" w:type="dxa"/>
            <w:gridSpan w:val="2"/>
          </w:tcPr>
          <w:p w:rsidR="00F707E3" w:rsidRDefault="00F707E3" w:rsidP="00CB3FA6"/>
          <w:p w:rsidR="00F707E3" w:rsidRDefault="00F707E3" w:rsidP="00CB3FA6">
            <w:r>
              <w:t>Yes/No</w:t>
            </w:r>
          </w:p>
          <w:p w:rsidR="00F707E3" w:rsidRDefault="00F707E3" w:rsidP="00CB3FA6"/>
        </w:tc>
        <w:tc>
          <w:tcPr>
            <w:tcW w:w="1835" w:type="dxa"/>
          </w:tcPr>
          <w:p w:rsidR="00F707E3" w:rsidRDefault="00F707E3" w:rsidP="00CB3FA6"/>
          <w:p w:rsidR="00F707E3" w:rsidRDefault="00F707E3" w:rsidP="00CB3FA6">
            <w:r>
              <w:t>/          /</w:t>
            </w:r>
          </w:p>
        </w:tc>
        <w:tc>
          <w:tcPr>
            <w:tcW w:w="4678" w:type="dxa"/>
            <w:gridSpan w:val="4"/>
            <w:vMerge/>
          </w:tcPr>
          <w:p w:rsidR="00F707E3" w:rsidRDefault="00F707E3" w:rsidP="00CB3FA6"/>
        </w:tc>
      </w:tr>
    </w:tbl>
    <w:p w:rsidR="00F707E3" w:rsidRDefault="00F707E3" w:rsidP="00F707E3">
      <w:r>
        <w:br w:type="page"/>
      </w:r>
      <w:r>
        <w:rPr>
          <w:b/>
        </w:rPr>
        <w:lastRenderedPageBreak/>
        <w:t>RISK CONTROL ACTION PLAN Continued</w:t>
      </w:r>
      <w:r>
        <w:t xml:space="preserve">: (For actions requiring a formal action plan)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520"/>
        <w:gridCol w:w="2160"/>
        <w:gridCol w:w="2340"/>
      </w:tblGrid>
      <w:tr w:rsidR="00F707E3" w:rsidTr="00CB3FA6">
        <w:trPr>
          <w:trHeight w:val="573"/>
        </w:trPr>
        <w:tc>
          <w:tcPr>
            <w:tcW w:w="9828" w:type="dxa"/>
            <w:gridSpan w:val="4"/>
            <w:shd w:val="clear" w:color="auto" w:fill="CCFFFF"/>
          </w:tcPr>
          <w:p w:rsidR="00F707E3" w:rsidRDefault="00F707E3" w:rsidP="00CB3FA6">
            <w:pPr>
              <w:ind w:left="7810" w:hanging="7755"/>
              <w:rPr>
                <w:b/>
                <w:sz w:val="16"/>
                <w:szCs w:val="16"/>
              </w:rPr>
            </w:pPr>
          </w:p>
          <w:p w:rsidR="00F707E3" w:rsidRDefault="00F707E3" w:rsidP="00CB3FA6">
            <w:pPr>
              <w:ind w:left="7810" w:hanging="7755"/>
              <w:rPr>
                <w:b/>
              </w:rPr>
            </w:pPr>
            <w:r>
              <w:rPr>
                <w:b/>
              </w:rPr>
              <w:t>WORKPLACE/LOCATION: ……………………………..                    Page: …. of ….</w:t>
            </w:r>
          </w:p>
        </w:tc>
      </w:tr>
      <w:tr w:rsidR="00F707E3" w:rsidTr="00CB3FA6">
        <w:tc>
          <w:tcPr>
            <w:tcW w:w="9828" w:type="dxa"/>
            <w:gridSpan w:val="4"/>
            <w:shd w:val="clear" w:color="auto" w:fill="FFFF99"/>
          </w:tcPr>
          <w:p w:rsidR="00F707E3" w:rsidRDefault="00F707E3" w:rsidP="00CB3FA6">
            <w:pPr>
              <w:rPr>
                <w:b/>
              </w:rPr>
            </w:pPr>
          </w:p>
          <w:p w:rsidR="00F707E3" w:rsidRDefault="00F707E3" w:rsidP="00CB3FA6">
            <w:pPr>
              <w:rPr>
                <w:b/>
                <w:sz w:val="20"/>
              </w:rPr>
            </w:pPr>
            <w:r>
              <w:rPr>
                <w:b/>
                <w:sz w:val="20"/>
              </w:rPr>
              <w:t>Item: ……………………  Current Risk Rating   …………   Action Plan/ Reference No</w:t>
            </w:r>
            <w:proofErr w:type="gramStart"/>
            <w:r>
              <w:rPr>
                <w:b/>
                <w:sz w:val="20"/>
              </w:rPr>
              <w:t>: .</w:t>
            </w:r>
            <w:proofErr w:type="gramEnd"/>
            <w:r>
              <w:rPr>
                <w:b/>
                <w:sz w:val="20"/>
              </w:rPr>
              <w:t>……………………</w:t>
            </w:r>
          </w:p>
          <w:p w:rsidR="00F707E3" w:rsidRDefault="00F707E3" w:rsidP="00CB3FA6">
            <w:pPr>
              <w:rPr>
                <w:b/>
              </w:rPr>
            </w:pPr>
            <w:r>
              <w:rPr>
                <w:b/>
                <w:sz w:val="20"/>
              </w:rPr>
              <w:t xml:space="preserve">Hazard </w:t>
            </w:r>
            <w:proofErr w:type="gramStart"/>
            <w:r>
              <w:rPr>
                <w:b/>
                <w:sz w:val="20"/>
              </w:rPr>
              <w:t>Identified  …</w:t>
            </w:r>
            <w:proofErr w:type="gramEnd"/>
            <w:r>
              <w:rPr>
                <w:b/>
                <w:sz w:val="20"/>
              </w:rPr>
              <w:t>………………………………………………………………………………………..……… …………………………………………………………………………………………………………………………</w:t>
            </w:r>
            <w:r>
              <w:rPr>
                <w:b/>
              </w:rPr>
              <w:t xml:space="preserve"> </w:t>
            </w:r>
          </w:p>
        </w:tc>
      </w:tr>
      <w:tr w:rsidR="00F707E3" w:rsidTr="00CB3FA6">
        <w:tc>
          <w:tcPr>
            <w:tcW w:w="9828" w:type="dxa"/>
            <w:gridSpan w:val="4"/>
          </w:tcPr>
          <w:p w:rsidR="00F707E3" w:rsidRDefault="00F707E3" w:rsidP="00CB3FA6">
            <w:pPr>
              <w:rPr>
                <w:b/>
                <w:sz w:val="20"/>
              </w:rPr>
            </w:pPr>
            <w:r>
              <w:rPr>
                <w:b/>
                <w:sz w:val="20"/>
              </w:rPr>
              <w:t>Summary – Recommended response and impact: ……………………………………………………………….</w:t>
            </w:r>
          </w:p>
          <w:p w:rsidR="00F707E3" w:rsidRDefault="00F707E3" w:rsidP="00CB3FA6">
            <w:pPr>
              <w:rPr>
                <w:b/>
                <w:sz w:val="20"/>
              </w:rPr>
            </w:pPr>
            <w:r>
              <w:rPr>
                <w:b/>
                <w:sz w:val="20"/>
              </w:rPr>
              <w:t>……………………………………………………………………………………………………………………………………………………………………………………………………………………………………………………</w:t>
            </w:r>
          </w:p>
        </w:tc>
      </w:tr>
      <w:tr w:rsidR="00F707E3" w:rsidTr="00CB3FA6">
        <w:tc>
          <w:tcPr>
            <w:tcW w:w="9828" w:type="dxa"/>
            <w:gridSpan w:val="4"/>
          </w:tcPr>
          <w:p w:rsidR="00F707E3" w:rsidRDefault="00F707E3" w:rsidP="00CB3FA6">
            <w:pPr>
              <w:rPr>
                <w:b/>
                <w:sz w:val="20"/>
                <w:u w:val="single"/>
              </w:rPr>
            </w:pPr>
            <w:r>
              <w:rPr>
                <w:b/>
                <w:sz w:val="20"/>
                <w:u w:val="single"/>
              </w:rPr>
              <w:t>Action Plan</w:t>
            </w:r>
          </w:p>
          <w:p w:rsidR="00F707E3" w:rsidRDefault="00F707E3" w:rsidP="00CB3FA6">
            <w:pPr>
              <w:rPr>
                <w:b/>
                <w:sz w:val="20"/>
              </w:rPr>
            </w:pPr>
          </w:p>
          <w:p w:rsidR="00F707E3" w:rsidRDefault="00F707E3" w:rsidP="00CB3FA6">
            <w:pPr>
              <w:rPr>
                <w:b/>
                <w:sz w:val="20"/>
              </w:rPr>
            </w:pPr>
            <w:r>
              <w:rPr>
                <w:b/>
                <w:sz w:val="20"/>
              </w:rPr>
              <w:t>1.  Proposed Action</w:t>
            </w:r>
            <w:proofErr w:type="gramStart"/>
            <w:r>
              <w:rPr>
                <w:b/>
                <w:sz w:val="20"/>
              </w:rPr>
              <w:t>:  ..</w:t>
            </w:r>
            <w:proofErr w:type="gramEnd"/>
            <w:r>
              <w:rPr>
                <w:b/>
                <w:sz w:val="20"/>
              </w:rPr>
              <w:t>……………………………………………………………………………………………… …………………………………………………………………………………………………………………………</w:t>
            </w:r>
          </w:p>
          <w:p w:rsidR="00F707E3" w:rsidRDefault="00F707E3" w:rsidP="00CB3FA6">
            <w:pPr>
              <w:rPr>
                <w:b/>
                <w:sz w:val="16"/>
                <w:szCs w:val="16"/>
              </w:rPr>
            </w:pPr>
          </w:p>
          <w:p w:rsidR="00F707E3" w:rsidRDefault="00F707E3" w:rsidP="00CB3FA6">
            <w:pPr>
              <w:rPr>
                <w:b/>
                <w:sz w:val="20"/>
              </w:rPr>
            </w:pPr>
            <w:r>
              <w:rPr>
                <w:b/>
                <w:sz w:val="20"/>
              </w:rPr>
              <w:t>2. Resource Requirements: ………………………………………………………………………………….………</w:t>
            </w:r>
          </w:p>
          <w:p w:rsidR="00F707E3" w:rsidRDefault="00F707E3" w:rsidP="00CB3FA6">
            <w:pPr>
              <w:rPr>
                <w:b/>
                <w:sz w:val="20"/>
              </w:rPr>
            </w:pPr>
            <w:r>
              <w:rPr>
                <w:b/>
                <w:sz w:val="20"/>
              </w:rPr>
              <w:t>…………………………………………………………………………………………………………………………</w:t>
            </w:r>
          </w:p>
          <w:p w:rsidR="00F707E3" w:rsidRDefault="00F707E3" w:rsidP="00CB3FA6">
            <w:pPr>
              <w:rPr>
                <w:b/>
                <w:sz w:val="16"/>
                <w:szCs w:val="16"/>
              </w:rPr>
            </w:pPr>
          </w:p>
          <w:p w:rsidR="00F707E3" w:rsidRDefault="00F707E3" w:rsidP="00CB3FA6">
            <w:pPr>
              <w:rPr>
                <w:b/>
                <w:sz w:val="20"/>
              </w:rPr>
            </w:pPr>
            <w:r>
              <w:rPr>
                <w:b/>
                <w:sz w:val="20"/>
              </w:rPr>
              <w:t>3. Responsibilities: ………………………….……….………………………………………………………………</w:t>
            </w:r>
          </w:p>
          <w:p w:rsidR="00F707E3" w:rsidRDefault="00F707E3" w:rsidP="00CB3FA6">
            <w:pPr>
              <w:rPr>
                <w:b/>
                <w:sz w:val="20"/>
              </w:rPr>
            </w:pPr>
            <w:r>
              <w:rPr>
                <w:b/>
                <w:sz w:val="20"/>
              </w:rPr>
              <w:t>…………………………………………………………………………………………………………………………</w:t>
            </w:r>
          </w:p>
          <w:p w:rsidR="00F707E3" w:rsidRDefault="00F707E3" w:rsidP="00CB3FA6">
            <w:pPr>
              <w:rPr>
                <w:b/>
                <w:sz w:val="16"/>
                <w:szCs w:val="16"/>
              </w:rPr>
            </w:pPr>
          </w:p>
          <w:p w:rsidR="00F707E3" w:rsidRDefault="00F707E3" w:rsidP="00CB3FA6">
            <w:pPr>
              <w:rPr>
                <w:b/>
                <w:sz w:val="20"/>
              </w:rPr>
            </w:pPr>
            <w:r>
              <w:rPr>
                <w:b/>
                <w:sz w:val="20"/>
              </w:rPr>
              <w:t>4. Timing</w:t>
            </w:r>
            <w:proofErr w:type="gramStart"/>
            <w:r>
              <w:rPr>
                <w:b/>
                <w:sz w:val="20"/>
              </w:rPr>
              <w:t>:  ………………………………………………………</w:t>
            </w:r>
            <w:proofErr w:type="gramEnd"/>
          </w:p>
          <w:p w:rsidR="00F707E3" w:rsidRDefault="00F707E3" w:rsidP="00CB3FA6">
            <w:pPr>
              <w:rPr>
                <w:b/>
                <w:sz w:val="16"/>
                <w:szCs w:val="16"/>
              </w:rPr>
            </w:pPr>
          </w:p>
          <w:p w:rsidR="00F707E3" w:rsidRDefault="00F707E3" w:rsidP="00CB3FA6">
            <w:pPr>
              <w:rPr>
                <w:b/>
                <w:sz w:val="20"/>
              </w:rPr>
            </w:pPr>
            <w:r>
              <w:rPr>
                <w:b/>
                <w:sz w:val="20"/>
              </w:rPr>
              <w:t>5. Reporting and monitoring required: ……………………………………………………………………………</w:t>
            </w:r>
          </w:p>
          <w:p w:rsidR="00F707E3" w:rsidRDefault="00F707E3" w:rsidP="00CB3FA6">
            <w:pPr>
              <w:rPr>
                <w:b/>
                <w:sz w:val="20"/>
              </w:rPr>
            </w:pPr>
            <w:r>
              <w:rPr>
                <w:b/>
                <w:sz w:val="20"/>
              </w:rPr>
              <w:t>…………………………………………………………………………………………………………………………</w:t>
            </w:r>
          </w:p>
        </w:tc>
      </w:tr>
      <w:tr w:rsidR="00F707E3" w:rsidTr="00CB3FA6">
        <w:trPr>
          <w:cantSplit/>
          <w:trHeight w:val="110"/>
        </w:trPr>
        <w:tc>
          <w:tcPr>
            <w:tcW w:w="2808" w:type="dxa"/>
            <w:vMerge w:val="restart"/>
            <w:shd w:val="clear" w:color="auto" w:fill="FFFF99"/>
          </w:tcPr>
          <w:p w:rsidR="00F707E3" w:rsidRDefault="00F707E3" w:rsidP="00CB3FA6">
            <w:pPr>
              <w:rPr>
                <w:b/>
                <w:sz w:val="20"/>
              </w:rPr>
            </w:pPr>
            <w:r>
              <w:rPr>
                <w:b/>
                <w:sz w:val="20"/>
              </w:rPr>
              <w:t>Revised risk rating achieved post action</w:t>
            </w:r>
          </w:p>
        </w:tc>
        <w:tc>
          <w:tcPr>
            <w:tcW w:w="2520" w:type="dxa"/>
            <w:shd w:val="clear" w:color="auto" w:fill="FFFF99"/>
          </w:tcPr>
          <w:p w:rsidR="00F707E3" w:rsidRDefault="00F707E3" w:rsidP="00CB3FA6">
            <w:pPr>
              <w:jc w:val="center"/>
              <w:rPr>
                <w:b/>
                <w:sz w:val="20"/>
              </w:rPr>
            </w:pPr>
            <w:r>
              <w:rPr>
                <w:b/>
                <w:sz w:val="20"/>
              </w:rPr>
              <w:t>Revised Consequence</w:t>
            </w:r>
          </w:p>
        </w:tc>
        <w:tc>
          <w:tcPr>
            <w:tcW w:w="2160" w:type="dxa"/>
            <w:shd w:val="clear" w:color="auto" w:fill="FFFF99"/>
          </w:tcPr>
          <w:p w:rsidR="00F707E3" w:rsidRDefault="00F707E3" w:rsidP="00CB3FA6">
            <w:pPr>
              <w:jc w:val="center"/>
              <w:rPr>
                <w:b/>
                <w:sz w:val="20"/>
              </w:rPr>
            </w:pPr>
            <w:r>
              <w:rPr>
                <w:b/>
                <w:sz w:val="20"/>
              </w:rPr>
              <w:t>Revised Likelihood</w:t>
            </w:r>
          </w:p>
        </w:tc>
        <w:tc>
          <w:tcPr>
            <w:tcW w:w="2340" w:type="dxa"/>
            <w:shd w:val="clear" w:color="auto" w:fill="FFFF99"/>
          </w:tcPr>
          <w:p w:rsidR="00F707E3" w:rsidRDefault="00F707E3" w:rsidP="00CB3FA6">
            <w:pPr>
              <w:jc w:val="center"/>
              <w:rPr>
                <w:b/>
                <w:sz w:val="20"/>
              </w:rPr>
            </w:pPr>
            <w:r>
              <w:rPr>
                <w:b/>
                <w:sz w:val="20"/>
              </w:rPr>
              <w:t>New Risk Rating</w:t>
            </w:r>
          </w:p>
        </w:tc>
      </w:tr>
      <w:tr w:rsidR="00F707E3" w:rsidTr="00CB3FA6">
        <w:trPr>
          <w:cantSplit/>
          <w:trHeight w:val="110"/>
        </w:trPr>
        <w:tc>
          <w:tcPr>
            <w:tcW w:w="2808" w:type="dxa"/>
            <w:vMerge/>
          </w:tcPr>
          <w:p w:rsidR="00F707E3" w:rsidRDefault="00F707E3" w:rsidP="00CB3FA6">
            <w:pPr>
              <w:rPr>
                <w:b/>
                <w:sz w:val="20"/>
              </w:rPr>
            </w:pPr>
          </w:p>
        </w:tc>
        <w:tc>
          <w:tcPr>
            <w:tcW w:w="2520" w:type="dxa"/>
          </w:tcPr>
          <w:p w:rsidR="00F707E3" w:rsidRDefault="00F707E3" w:rsidP="00CB3FA6">
            <w:pPr>
              <w:rPr>
                <w:b/>
                <w:sz w:val="20"/>
              </w:rPr>
            </w:pPr>
            <w:r>
              <w:rPr>
                <w:b/>
                <w:sz w:val="20"/>
              </w:rPr>
              <w:t>=</w:t>
            </w:r>
          </w:p>
        </w:tc>
        <w:tc>
          <w:tcPr>
            <w:tcW w:w="2160" w:type="dxa"/>
          </w:tcPr>
          <w:p w:rsidR="00F707E3" w:rsidRDefault="00F707E3" w:rsidP="00CB3FA6">
            <w:pPr>
              <w:rPr>
                <w:b/>
                <w:sz w:val="20"/>
              </w:rPr>
            </w:pPr>
            <w:r>
              <w:rPr>
                <w:b/>
                <w:sz w:val="20"/>
              </w:rPr>
              <w:t>=</w:t>
            </w:r>
          </w:p>
        </w:tc>
        <w:tc>
          <w:tcPr>
            <w:tcW w:w="2340" w:type="dxa"/>
          </w:tcPr>
          <w:p w:rsidR="00F707E3" w:rsidRDefault="00F707E3" w:rsidP="00CB3FA6">
            <w:pPr>
              <w:rPr>
                <w:b/>
                <w:sz w:val="20"/>
              </w:rPr>
            </w:pPr>
            <w:r>
              <w:rPr>
                <w:b/>
                <w:sz w:val="20"/>
              </w:rPr>
              <w:t xml:space="preserve">= </w:t>
            </w:r>
          </w:p>
        </w:tc>
      </w:tr>
      <w:tr w:rsidR="00F707E3" w:rsidTr="00CB3FA6">
        <w:tc>
          <w:tcPr>
            <w:tcW w:w="9828" w:type="dxa"/>
            <w:gridSpan w:val="4"/>
            <w:shd w:val="clear" w:color="auto" w:fill="FFFF99"/>
          </w:tcPr>
          <w:p w:rsidR="00F707E3" w:rsidRDefault="00F707E3" w:rsidP="00CB3FA6">
            <w:pPr>
              <w:rPr>
                <w:b/>
              </w:rPr>
            </w:pPr>
          </w:p>
          <w:p w:rsidR="00F707E3" w:rsidRDefault="00F707E3" w:rsidP="00CB3FA6">
            <w:pPr>
              <w:rPr>
                <w:b/>
              </w:rPr>
            </w:pPr>
            <w:r>
              <w:rPr>
                <w:b/>
              </w:rPr>
              <w:t>Compiler: ……………… Date: …. / …. / ….   Reviewer: ……………… Date: …. / …. / ….</w:t>
            </w:r>
          </w:p>
          <w:p w:rsidR="00F707E3" w:rsidRDefault="00F707E3" w:rsidP="00CB3FA6">
            <w:pPr>
              <w:rPr>
                <w:b/>
              </w:rPr>
            </w:pPr>
          </w:p>
        </w:tc>
      </w:tr>
    </w:tbl>
    <w:p w:rsidR="00F707E3" w:rsidRDefault="00F707E3" w:rsidP="00F707E3">
      <w:pPr>
        <w:rPr>
          <w:b/>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520"/>
        <w:gridCol w:w="2160"/>
        <w:gridCol w:w="2340"/>
      </w:tblGrid>
      <w:tr w:rsidR="00F707E3" w:rsidTr="00CB3FA6">
        <w:trPr>
          <w:trHeight w:val="479"/>
        </w:trPr>
        <w:tc>
          <w:tcPr>
            <w:tcW w:w="9828" w:type="dxa"/>
            <w:gridSpan w:val="4"/>
            <w:shd w:val="clear" w:color="auto" w:fill="CCFFFF"/>
          </w:tcPr>
          <w:p w:rsidR="00F707E3" w:rsidRDefault="00F707E3" w:rsidP="00CB3FA6">
            <w:pPr>
              <w:ind w:left="7810" w:hanging="7755"/>
              <w:rPr>
                <w:b/>
                <w:sz w:val="16"/>
                <w:szCs w:val="16"/>
              </w:rPr>
            </w:pPr>
          </w:p>
          <w:p w:rsidR="00F707E3" w:rsidRDefault="00F707E3" w:rsidP="00CB3FA6">
            <w:pPr>
              <w:ind w:left="7810" w:hanging="7755"/>
              <w:rPr>
                <w:b/>
              </w:rPr>
            </w:pPr>
            <w:r>
              <w:rPr>
                <w:b/>
              </w:rPr>
              <w:t xml:space="preserve">WORKPLACE/LOCATION: ……………………………..   </w:t>
            </w:r>
            <w:r>
              <w:rPr>
                <w:sz w:val="20"/>
              </w:rPr>
              <w:t>(if different to above)</w:t>
            </w:r>
          </w:p>
        </w:tc>
      </w:tr>
      <w:tr w:rsidR="00F707E3" w:rsidTr="00CB3FA6">
        <w:tc>
          <w:tcPr>
            <w:tcW w:w="9828" w:type="dxa"/>
            <w:gridSpan w:val="4"/>
            <w:shd w:val="clear" w:color="auto" w:fill="FFFF99"/>
          </w:tcPr>
          <w:p w:rsidR="00F707E3" w:rsidRDefault="00F707E3" w:rsidP="00CB3FA6">
            <w:pPr>
              <w:rPr>
                <w:b/>
                <w:sz w:val="16"/>
                <w:szCs w:val="16"/>
              </w:rPr>
            </w:pPr>
          </w:p>
          <w:p w:rsidR="00F707E3" w:rsidRDefault="00F707E3" w:rsidP="00CB3FA6">
            <w:pPr>
              <w:rPr>
                <w:b/>
                <w:sz w:val="20"/>
              </w:rPr>
            </w:pPr>
            <w:r>
              <w:rPr>
                <w:b/>
                <w:sz w:val="20"/>
              </w:rPr>
              <w:t>Item: ……………………  Current Risk Rating   …………   Action Plan/ Reference No</w:t>
            </w:r>
            <w:proofErr w:type="gramStart"/>
            <w:r>
              <w:rPr>
                <w:b/>
                <w:sz w:val="20"/>
              </w:rPr>
              <w:t>: .</w:t>
            </w:r>
            <w:proofErr w:type="gramEnd"/>
            <w:r>
              <w:rPr>
                <w:b/>
                <w:sz w:val="20"/>
              </w:rPr>
              <w:t>……………………</w:t>
            </w:r>
          </w:p>
          <w:p w:rsidR="00F707E3" w:rsidRDefault="00F707E3" w:rsidP="00CB3FA6">
            <w:pPr>
              <w:rPr>
                <w:b/>
                <w:sz w:val="20"/>
              </w:rPr>
            </w:pPr>
            <w:r>
              <w:rPr>
                <w:b/>
                <w:sz w:val="20"/>
              </w:rPr>
              <w:t xml:space="preserve">Hazard </w:t>
            </w:r>
            <w:proofErr w:type="gramStart"/>
            <w:r>
              <w:rPr>
                <w:b/>
                <w:sz w:val="20"/>
              </w:rPr>
              <w:t>identified :</w:t>
            </w:r>
            <w:proofErr w:type="gramEnd"/>
            <w:r>
              <w:rPr>
                <w:b/>
                <w:sz w:val="20"/>
              </w:rPr>
              <w:t xml:space="preserve"> ………………………………………………………………….………………………………</w:t>
            </w:r>
          </w:p>
          <w:p w:rsidR="00F707E3" w:rsidRDefault="00F707E3" w:rsidP="00CB3FA6">
            <w:pPr>
              <w:rPr>
                <w:b/>
              </w:rPr>
            </w:pPr>
            <w:r>
              <w:rPr>
                <w:b/>
                <w:sz w:val="20"/>
              </w:rPr>
              <w:t>…………………………………………………………………………………………………………………………</w:t>
            </w:r>
            <w:r>
              <w:rPr>
                <w:b/>
              </w:rPr>
              <w:t xml:space="preserve"> </w:t>
            </w:r>
          </w:p>
        </w:tc>
      </w:tr>
      <w:tr w:rsidR="00F707E3" w:rsidTr="00CB3FA6">
        <w:tc>
          <w:tcPr>
            <w:tcW w:w="9828" w:type="dxa"/>
            <w:gridSpan w:val="4"/>
          </w:tcPr>
          <w:p w:rsidR="00F707E3" w:rsidRDefault="00F707E3" w:rsidP="00CB3FA6">
            <w:pPr>
              <w:rPr>
                <w:b/>
                <w:sz w:val="20"/>
              </w:rPr>
            </w:pPr>
            <w:r>
              <w:rPr>
                <w:b/>
                <w:sz w:val="20"/>
              </w:rPr>
              <w:t>Summary – Recommended response and impact: ……………………………………………………………….</w:t>
            </w:r>
          </w:p>
          <w:p w:rsidR="00F707E3" w:rsidRDefault="00F707E3" w:rsidP="00CB3FA6">
            <w:pPr>
              <w:rPr>
                <w:b/>
                <w:sz w:val="20"/>
              </w:rPr>
            </w:pPr>
            <w:r>
              <w:rPr>
                <w:b/>
                <w:sz w:val="20"/>
              </w:rPr>
              <w:t>……………………………………………………………………………………………………………………………………………………………………………………………………………………………………………………</w:t>
            </w:r>
          </w:p>
        </w:tc>
      </w:tr>
      <w:tr w:rsidR="00F707E3" w:rsidTr="00CB3FA6">
        <w:tc>
          <w:tcPr>
            <w:tcW w:w="9828" w:type="dxa"/>
            <w:gridSpan w:val="4"/>
          </w:tcPr>
          <w:p w:rsidR="00F707E3" w:rsidRDefault="00F707E3" w:rsidP="00CB3FA6">
            <w:pPr>
              <w:rPr>
                <w:b/>
                <w:sz w:val="20"/>
                <w:u w:val="single"/>
              </w:rPr>
            </w:pPr>
            <w:r>
              <w:rPr>
                <w:b/>
                <w:sz w:val="20"/>
                <w:u w:val="single"/>
              </w:rPr>
              <w:t>Action Plan</w:t>
            </w:r>
          </w:p>
          <w:p w:rsidR="00F707E3" w:rsidRDefault="00F707E3" w:rsidP="00CB3FA6">
            <w:pPr>
              <w:rPr>
                <w:b/>
                <w:sz w:val="16"/>
                <w:szCs w:val="16"/>
              </w:rPr>
            </w:pPr>
          </w:p>
          <w:p w:rsidR="00F707E3" w:rsidRDefault="00F707E3" w:rsidP="00CB3FA6">
            <w:pPr>
              <w:rPr>
                <w:b/>
                <w:sz w:val="20"/>
              </w:rPr>
            </w:pPr>
            <w:r>
              <w:rPr>
                <w:b/>
                <w:sz w:val="20"/>
              </w:rPr>
              <w:t>1.  Proposed Action</w:t>
            </w:r>
            <w:proofErr w:type="gramStart"/>
            <w:r>
              <w:rPr>
                <w:b/>
                <w:sz w:val="20"/>
              </w:rPr>
              <w:t>:  ..</w:t>
            </w:r>
            <w:proofErr w:type="gramEnd"/>
            <w:r>
              <w:rPr>
                <w:b/>
                <w:sz w:val="20"/>
              </w:rPr>
              <w:t>……………………………………………………………………………………………… …………………………………………………………………………………………………………………………</w:t>
            </w:r>
          </w:p>
          <w:p w:rsidR="00F707E3" w:rsidRDefault="00F707E3" w:rsidP="00CB3FA6">
            <w:pPr>
              <w:rPr>
                <w:b/>
                <w:sz w:val="16"/>
                <w:szCs w:val="16"/>
              </w:rPr>
            </w:pPr>
          </w:p>
          <w:p w:rsidR="00F707E3" w:rsidRDefault="00F707E3" w:rsidP="00CB3FA6">
            <w:pPr>
              <w:rPr>
                <w:b/>
                <w:sz w:val="20"/>
              </w:rPr>
            </w:pPr>
            <w:r>
              <w:rPr>
                <w:b/>
                <w:sz w:val="20"/>
              </w:rPr>
              <w:t>2. Resource Requirements: ………………………………………………………………………………….………</w:t>
            </w:r>
          </w:p>
          <w:p w:rsidR="00F707E3" w:rsidRDefault="00F707E3" w:rsidP="00CB3FA6">
            <w:pPr>
              <w:rPr>
                <w:b/>
                <w:sz w:val="20"/>
              </w:rPr>
            </w:pPr>
            <w:r>
              <w:rPr>
                <w:b/>
                <w:sz w:val="20"/>
              </w:rPr>
              <w:t>…………………………………………………………………………………………………………………………</w:t>
            </w:r>
          </w:p>
          <w:p w:rsidR="00F707E3" w:rsidRDefault="00F707E3" w:rsidP="00CB3FA6">
            <w:pPr>
              <w:rPr>
                <w:b/>
                <w:sz w:val="16"/>
                <w:szCs w:val="16"/>
              </w:rPr>
            </w:pPr>
          </w:p>
          <w:p w:rsidR="00F707E3" w:rsidRDefault="00F707E3" w:rsidP="00CB3FA6">
            <w:pPr>
              <w:rPr>
                <w:b/>
                <w:sz w:val="20"/>
              </w:rPr>
            </w:pPr>
            <w:r>
              <w:rPr>
                <w:b/>
                <w:sz w:val="20"/>
              </w:rPr>
              <w:t>3. Responsibilities: ………………………….……….………………………………………………………………</w:t>
            </w:r>
          </w:p>
          <w:p w:rsidR="00F707E3" w:rsidRDefault="00F707E3" w:rsidP="00CB3FA6">
            <w:pPr>
              <w:rPr>
                <w:b/>
                <w:sz w:val="20"/>
              </w:rPr>
            </w:pPr>
            <w:r>
              <w:rPr>
                <w:b/>
                <w:sz w:val="20"/>
              </w:rPr>
              <w:t>…………………………………………………………………………………………………………………………</w:t>
            </w:r>
          </w:p>
          <w:p w:rsidR="00F707E3" w:rsidRDefault="00F707E3" w:rsidP="00CB3FA6">
            <w:pPr>
              <w:rPr>
                <w:b/>
                <w:sz w:val="16"/>
                <w:szCs w:val="16"/>
              </w:rPr>
            </w:pPr>
          </w:p>
          <w:p w:rsidR="00F707E3" w:rsidRDefault="00F707E3" w:rsidP="00CB3FA6">
            <w:pPr>
              <w:rPr>
                <w:b/>
                <w:sz w:val="20"/>
              </w:rPr>
            </w:pPr>
            <w:r>
              <w:rPr>
                <w:b/>
                <w:sz w:val="20"/>
              </w:rPr>
              <w:t>4. Timing</w:t>
            </w:r>
            <w:proofErr w:type="gramStart"/>
            <w:r>
              <w:rPr>
                <w:b/>
                <w:sz w:val="20"/>
              </w:rPr>
              <w:t>:  ………………………………………………………</w:t>
            </w:r>
            <w:proofErr w:type="gramEnd"/>
          </w:p>
          <w:p w:rsidR="00F707E3" w:rsidRDefault="00F707E3" w:rsidP="00CB3FA6">
            <w:pPr>
              <w:rPr>
                <w:b/>
                <w:sz w:val="16"/>
                <w:szCs w:val="16"/>
              </w:rPr>
            </w:pPr>
          </w:p>
          <w:p w:rsidR="00F707E3" w:rsidRDefault="00F707E3" w:rsidP="00CB3FA6">
            <w:pPr>
              <w:rPr>
                <w:b/>
                <w:sz w:val="20"/>
              </w:rPr>
            </w:pPr>
            <w:r>
              <w:rPr>
                <w:b/>
                <w:sz w:val="20"/>
              </w:rPr>
              <w:t>5. Reporting and monitoring required: ……………………………………………………………………………</w:t>
            </w:r>
          </w:p>
          <w:p w:rsidR="00F707E3" w:rsidRDefault="00F707E3" w:rsidP="00CB3FA6">
            <w:pPr>
              <w:rPr>
                <w:b/>
                <w:sz w:val="20"/>
              </w:rPr>
            </w:pPr>
            <w:r>
              <w:rPr>
                <w:b/>
                <w:sz w:val="20"/>
              </w:rPr>
              <w:t>…………………………………………………………………………………………………………………………</w:t>
            </w:r>
          </w:p>
        </w:tc>
      </w:tr>
      <w:tr w:rsidR="00F707E3" w:rsidTr="00CB3FA6">
        <w:trPr>
          <w:cantSplit/>
          <w:trHeight w:val="110"/>
        </w:trPr>
        <w:tc>
          <w:tcPr>
            <w:tcW w:w="2808" w:type="dxa"/>
            <w:vMerge w:val="restart"/>
            <w:shd w:val="clear" w:color="auto" w:fill="FFFF99"/>
          </w:tcPr>
          <w:p w:rsidR="00F707E3" w:rsidRDefault="00F707E3" w:rsidP="00CB3FA6">
            <w:pPr>
              <w:rPr>
                <w:b/>
                <w:sz w:val="20"/>
              </w:rPr>
            </w:pPr>
            <w:r>
              <w:rPr>
                <w:b/>
                <w:sz w:val="20"/>
              </w:rPr>
              <w:t>Revised risk rating achieved post action</w:t>
            </w:r>
          </w:p>
        </w:tc>
        <w:tc>
          <w:tcPr>
            <w:tcW w:w="2520" w:type="dxa"/>
            <w:shd w:val="clear" w:color="auto" w:fill="FFFF99"/>
          </w:tcPr>
          <w:p w:rsidR="00F707E3" w:rsidRDefault="00F707E3" w:rsidP="00CB3FA6">
            <w:pPr>
              <w:jc w:val="center"/>
              <w:rPr>
                <w:b/>
                <w:sz w:val="20"/>
              </w:rPr>
            </w:pPr>
            <w:r>
              <w:rPr>
                <w:b/>
                <w:sz w:val="20"/>
              </w:rPr>
              <w:t>Revised Consequence</w:t>
            </w:r>
          </w:p>
        </w:tc>
        <w:tc>
          <w:tcPr>
            <w:tcW w:w="2160" w:type="dxa"/>
            <w:shd w:val="clear" w:color="auto" w:fill="FFFF99"/>
          </w:tcPr>
          <w:p w:rsidR="00F707E3" w:rsidRDefault="00F707E3" w:rsidP="00CB3FA6">
            <w:pPr>
              <w:jc w:val="center"/>
              <w:rPr>
                <w:b/>
                <w:sz w:val="20"/>
              </w:rPr>
            </w:pPr>
            <w:r>
              <w:rPr>
                <w:b/>
                <w:sz w:val="20"/>
              </w:rPr>
              <w:t>Revised Likelihood</w:t>
            </w:r>
          </w:p>
        </w:tc>
        <w:tc>
          <w:tcPr>
            <w:tcW w:w="2340" w:type="dxa"/>
            <w:shd w:val="clear" w:color="auto" w:fill="FFFF99"/>
          </w:tcPr>
          <w:p w:rsidR="00F707E3" w:rsidRDefault="00F707E3" w:rsidP="00CB3FA6">
            <w:pPr>
              <w:jc w:val="center"/>
              <w:rPr>
                <w:b/>
                <w:sz w:val="20"/>
              </w:rPr>
            </w:pPr>
            <w:r>
              <w:rPr>
                <w:b/>
                <w:sz w:val="20"/>
              </w:rPr>
              <w:t>New Risk Rating</w:t>
            </w:r>
          </w:p>
        </w:tc>
      </w:tr>
      <w:tr w:rsidR="00F707E3" w:rsidTr="00CB3FA6">
        <w:trPr>
          <w:cantSplit/>
          <w:trHeight w:val="110"/>
        </w:trPr>
        <w:tc>
          <w:tcPr>
            <w:tcW w:w="2808" w:type="dxa"/>
            <w:vMerge/>
          </w:tcPr>
          <w:p w:rsidR="00F707E3" w:rsidRDefault="00F707E3" w:rsidP="00CB3FA6">
            <w:pPr>
              <w:rPr>
                <w:b/>
                <w:sz w:val="20"/>
              </w:rPr>
            </w:pPr>
          </w:p>
        </w:tc>
        <w:tc>
          <w:tcPr>
            <w:tcW w:w="2520" w:type="dxa"/>
          </w:tcPr>
          <w:p w:rsidR="00F707E3" w:rsidRDefault="00F707E3" w:rsidP="00CB3FA6">
            <w:pPr>
              <w:rPr>
                <w:b/>
                <w:sz w:val="20"/>
              </w:rPr>
            </w:pPr>
            <w:r>
              <w:rPr>
                <w:b/>
                <w:sz w:val="20"/>
              </w:rPr>
              <w:t>=</w:t>
            </w:r>
          </w:p>
        </w:tc>
        <w:tc>
          <w:tcPr>
            <w:tcW w:w="2160" w:type="dxa"/>
          </w:tcPr>
          <w:p w:rsidR="00F707E3" w:rsidRDefault="00F707E3" w:rsidP="00CB3FA6">
            <w:pPr>
              <w:rPr>
                <w:b/>
                <w:sz w:val="20"/>
              </w:rPr>
            </w:pPr>
            <w:r>
              <w:rPr>
                <w:b/>
                <w:sz w:val="20"/>
              </w:rPr>
              <w:t>=</w:t>
            </w:r>
          </w:p>
        </w:tc>
        <w:tc>
          <w:tcPr>
            <w:tcW w:w="2340" w:type="dxa"/>
          </w:tcPr>
          <w:p w:rsidR="00F707E3" w:rsidRDefault="00F707E3" w:rsidP="00CB3FA6">
            <w:pPr>
              <w:rPr>
                <w:b/>
                <w:sz w:val="20"/>
              </w:rPr>
            </w:pPr>
            <w:r>
              <w:rPr>
                <w:b/>
                <w:sz w:val="20"/>
              </w:rPr>
              <w:t xml:space="preserve">= </w:t>
            </w:r>
          </w:p>
        </w:tc>
      </w:tr>
      <w:tr w:rsidR="00F707E3" w:rsidTr="00CB3FA6">
        <w:tc>
          <w:tcPr>
            <w:tcW w:w="9828" w:type="dxa"/>
            <w:gridSpan w:val="4"/>
            <w:shd w:val="clear" w:color="auto" w:fill="FFFF99"/>
          </w:tcPr>
          <w:p w:rsidR="00F707E3" w:rsidRDefault="00F707E3" w:rsidP="00CB3FA6">
            <w:pPr>
              <w:rPr>
                <w:b/>
              </w:rPr>
            </w:pPr>
          </w:p>
          <w:p w:rsidR="00F707E3" w:rsidRDefault="00F707E3" w:rsidP="00CB3FA6">
            <w:pPr>
              <w:rPr>
                <w:b/>
              </w:rPr>
            </w:pPr>
            <w:r>
              <w:rPr>
                <w:b/>
              </w:rPr>
              <w:t>Compiler: ……………… Date: …. / …. / ….   Reviewer: ……………… Date: …. / …. / ….</w:t>
            </w:r>
          </w:p>
          <w:p w:rsidR="00F707E3" w:rsidRDefault="00F707E3" w:rsidP="00CB3FA6">
            <w:pPr>
              <w:rPr>
                <w:b/>
                <w:sz w:val="18"/>
              </w:rPr>
            </w:pPr>
          </w:p>
        </w:tc>
      </w:tr>
    </w:tbl>
    <w:p w:rsidR="00F707E3" w:rsidRDefault="00F707E3" w:rsidP="00F707E3"/>
    <w:p w:rsidR="00F707E3" w:rsidRDefault="00F707E3" w:rsidP="00F707E3">
      <w:pPr>
        <w:rPr>
          <w:rFonts w:eastAsia="Calibri" w:cs="Arial"/>
          <w:sz w:val="20"/>
          <w:szCs w:val="20"/>
          <w:lang w:eastAsia="en-US"/>
        </w:rPr>
      </w:pPr>
    </w:p>
    <w:p w:rsidR="00F707E3" w:rsidRDefault="00F707E3" w:rsidP="00F707E3">
      <w:pPr>
        <w:tabs>
          <w:tab w:val="left" w:pos="1572"/>
        </w:tabs>
        <w:rPr>
          <w:rFonts w:eastAsia="Calibri" w:cs="Arial"/>
          <w:sz w:val="20"/>
          <w:szCs w:val="20"/>
          <w:lang w:eastAsia="en-US"/>
        </w:rPr>
        <w:sectPr w:rsidR="00F707E3" w:rsidSect="00CD3E59">
          <w:headerReference w:type="first" r:id="rId19"/>
          <w:pgSz w:w="11906" w:h="16838" w:code="9"/>
          <w:pgMar w:top="1178" w:right="720" w:bottom="1080" w:left="1276" w:header="709" w:footer="394" w:gutter="0"/>
          <w:cols w:space="708"/>
          <w:titlePg/>
          <w:docGrid w:linePitch="360"/>
        </w:sectPr>
      </w:pPr>
    </w:p>
    <w:p w:rsidR="00F707E3" w:rsidRDefault="00F707E3" w:rsidP="00F707E3">
      <w:pPr>
        <w:tabs>
          <w:tab w:val="left" w:pos="1572"/>
        </w:tabs>
        <w:rPr>
          <w:rFonts w:eastAsia="Calibri" w:cs="Arial"/>
          <w:sz w:val="20"/>
          <w:szCs w:val="20"/>
          <w:lang w:eastAsia="en-US"/>
        </w:rPr>
      </w:pPr>
      <w:r>
        <w:rPr>
          <w:rFonts w:eastAsia="Calibri" w:cs="Arial"/>
          <w:sz w:val="20"/>
          <w:szCs w:val="20"/>
          <w:lang w:eastAsia="en-US"/>
        </w:rPr>
        <w:lastRenderedPageBreak/>
        <w:tab/>
      </w:r>
    </w:p>
    <w:p w:rsidR="00F707E3" w:rsidRPr="00512556" w:rsidRDefault="00F707E3" w:rsidP="00F707E3">
      <w:pPr>
        <w:rPr>
          <w:rFonts w:eastAsia="Calibri" w:cs="Arial"/>
          <w:sz w:val="20"/>
          <w:szCs w:val="20"/>
          <w:lang w:eastAsia="en-US"/>
        </w:rPr>
      </w:pPr>
    </w:p>
    <w:p w:rsidR="00F707E3" w:rsidRPr="00512556" w:rsidRDefault="00F707E3" w:rsidP="00F707E3">
      <w:pPr>
        <w:rPr>
          <w:rFonts w:eastAsia="Calibri" w:cs="Arial"/>
          <w:sz w:val="20"/>
          <w:szCs w:val="20"/>
          <w:lang w:eastAsia="en-US"/>
        </w:rPr>
      </w:pPr>
    </w:p>
    <w:p w:rsidR="00F707E3" w:rsidRPr="00512556" w:rsidRDefault="00F707E3" w:rsidP="00F707E3">
      <w:pPr>
        <w:rPr>
          <w:rFonts w:eastAsia="Calibri" w:cs="Arial"/>
          <w:sz w:val="20"/>
          <w:szCs w:val="20"/>
          <w:lang w:eastAsia="en-US"/>
        </w:rPr>
      </w:pPr>
    </w:p>
    <w:p w:rsidR="00F707E3" w:rsidRPr="00512556" w:rsidRDefault="00F707E3" w:rsidP="00F707E3">
      <w:pPr>
        <w:spacing w:before="240" w:after="240"/>
        <w:jc w:val="center"/>
        <w:rPr>
          <w:b/>
          <w:color w:val="000000"/>
        </w:rPr>
      </w:pPr>
      <w:r w:rsidRPr="00512556">
        <w:rPr>
          <w:b/>
          <w:color w:val="000000"/>
        </w:rPr>
        <w:t>Work Health and Safety Risk Register</w:t>
      </w:r>
    </w:p>
    <w:tbl>
      <w:tblPr>
        <w:tblW w:w="14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2463"/>
        <w:gridCol w:w="972"/>
        <w:gridCol w:w="2751"/>
        <w:gridCol w:w="1005"/>
        <w:gridCol w:w="2488"/>
        <w:gridCol w:w="1695"/>
        <w:gridCol w:w="2561"/>
      </w:tblGrid>
      <w:tr w:rsidR="00F707E3" w:rsidRPr="00512556" w:rsidTr="00CB3FA6">
        <w:tc>
          <w:tcPr>
            <w:tcW w:w="1061" w:type="dxa"/>
            <w:tcBorders>
              <w:top w:val="nil"/>
              <w:left w:val="nil"/>
              <w:bottom w:val="nil"/>
              <w:right w:val="single" w:sz="4" w:space="0" w:color="auto"/>
            </w:tcBorders>
          </w:tcPr>
          <w:p w:rsidR="00F707E3" w:rsidRPr="00512556" w:rsidRDefault="00F707E3" w:rsidP="00CB3FA6">
            <w:pPr>
              <w:tabs>
                <w:tab w:val="left" w:pos="6885"/>
              </w:tabs>
              <w:spacing w:before="60" w:after="60"/>
              <w:rPr>
                <w:b/>
                <w:color w:val="000000"/>
                <w:sz w:val="20"/>
                <w:szCs w:val="20"/>
                <w:lang w:eastAsia="en-US"/>
              </w:rPr>
            </w:pPr>
            <w:r w:rsidRPr="00512556">
              <w:rPr>
                <w:b/>
                <w:color w:val="000000"/>
                <w:sz w:val="20"/>
                <w:szCs w:val="20"/>
                <w:lang w:eastAsia="en-US"/>
              </w:rPr>
              <w:t>Division:</w:t>
            </w:r>
          </w:p>
        </w:tc>
        <w:tc>
          <w:tcPr>
            <w:tcW w:w="2463" w:type="dxa"/>
            <w:tcBorders>
              <w:left w:val="single" w:sz="4" w:space="0" w:color="auto"/>
            </w:tcBorders>
          </w:tcPr>
          <w:p w:rsidR="00F707E3" w:rsidRPr="00512556" w:rsidRDefault="00F707E3" w:rsidP="00CB3FA6">
            <w:pPr>
              <w:tabs>
                <w:tab w:val="left" w:pos="6885"/>
              </w:tabs>
              <w:spacing w:before="60" w:after="60"/>
              <w:rPr>
                <w:color w:val="000000"/>
                <w:sz w:val="20"/>
                <w:szCs w:val="20"/>
                <w:lang w:eastAsia="en-US"/>
              </w:rPr>
            </w:pPr>
          </w:p>
        </w:tc>
        <w:tc>
          <w:tcPr>
            <w:tcW w:w="972" w:type="dxa"/>
            <w:tcBorders>
              <w:top w:val="nil"/>
              <w:bottom w:val="nil"/>
            </w:tcBorders>
          </w:tcPr>
          <w:p w:rsidR="00F707E3" w:rsidRPr="00512556" w:rsidRDefault="00F707E3" w:rsidP="00CB3FA6">
            <w:pPr>
              <w:tabs>
                <w:tab w:val="left" w:pos="6885"/>
              </w:tabs>
              <w:spacing w:before="60" w:after="60"/>
              <w:rPr>
                <w:b/>
                <w:color w:val="000000"/>
                <w:sz w:val="20"/>
                <w:szCs w:val="20"/>
                <w:lang w:eastAsia="en-US"/>
              </w:rPr>
            </w:pPr>
            <w:r w:rsidRPr="00512556">
              <w:rPr>
                <w:b/>
                <w:color w:val="000000"/>
                <w:sz w:val="20"/>
                <w:szCs w:val="20"/>
                <w:lang w:eastAsia="en-US"/>
              </w:rPr>
              <w:t>Branch:</w:t>
            </w:r>
          </w:p>
        </w:tc>
        <w:tc>
          <w:tcPr>
            <w:tcW w:w="2751" w:type="dxa"/>
          </w:tcPr>
          <w:p w:rsidR="00F707E3" w:rsidRPr="00512556" w:rsidRDefault="00F707E3" w:rsidP="00CB3FA6">
            <w:pPr>
              <w:tabs>
                <w:tab w:val="left" w:pos="6885"/>
              </w:tabs>
              <w:spacing w:before="60" w:after="60"/>
              <w:rPr>
                <w:color w:val="000000"/>
                <w:sz w:val="20"/>
                <w:szCs w:val="20"/>
                <w:lang w:eastAsia="en-US"/>
              </w:rPr>
            </w:pPr>
          </w:p>
        </w:tc>
        <w:tc>
          <w:tcPr>
            <w:tcW w:w="1005" w:type="dxa"/>
            <w:tcBorders>
              <w:top w:val="nil"/>
              <w:bottom w:val="nil"/>
            </w:tcBorders>
          </w:tcPr>
          <w:p w:rsidR="00F707E3" w:rsidRPr="00512556" w:rsidRDefault="00F707E3" w:rsidP="00CB3FA6">
            <w:pPr>
              <w:tabs>
                <w:tab w:val="left" w:pos="6885"/>
              </w:tabs>
              <w:spacing w:before="60" w:after="60"/>
              <w:rPr>
                <w:b/>
                <w:color w:val="000000"/>
                <w:sz w:val="20"/>
                <w:szCs w:val="20"/>
                <w:lang w:eastAsia="en-US"/>
              </w:rPr>
            </w:pPr>
            <w:r w:rsidRPr="00512556">
              <w:rPr>
                <w:b/>
                <w:color w:val="000000"/>
                <w:sz w:val="20"/>
                <w:szCs w:val="20"/>
                <w:lang w:eastAsia="en-US"/>
              </w:rPr>
              <w:t>Section:</w:t>
            </w:r>
          </w:p>
        </w:tc>
        <w:tc>
          <w:tcPr>
            <w:tcW w:w="2488" w:type="dxa"/>
          </w:tcPr>
          <w:p w:rsidR="00F707E3" w:rsidRPr="00512556" w:rsidRDefault="00F707E3" w:rsidP="00CB3FA6">
            <w:pPr>
              <w:tabs>
                <w:tab w:val="left" w:pos="6885"/>
              </w:tabs>
              <w:spacing w:before="60" w:after="60"/>
              <w:rPr>
                <w:color w:val="000000"/>
                <w:sz w:val="20"/>
                <w:szCs w:val="20"/>
                <w:lang w:eastAsia="en-US"/>
              </w:rPr>
            </w:pPr>
          </w:p>
        </w:tc>
        <w:tc>
          <w:tcPr>
            <w:tcW w:w="1695" w:type="dxa"/>
            <w:tcBorders>
              <w:top w:val="nil"/>
              <w:bottom w:val="nil"/>
            </w:tcBorders>
          </w:tcPr>
          <w:p w:rsidR="00F707E3" w:rsidRPr="00512556" w:rsidRDefault="00F707E3" w:rsidP="00CB3FA6">
            <w:pPr>
              <w:tabs>
                <w:tab w:val="left" w:pos="6885"/>
              </w:tabs>
              <w:spacing w:before="60" w:after="60"/>
              <w:rPr>
                <w:b/>
                <w:color w:val="000000"/>
                <w:sz w:val="20"/>
                <w:szCs w:val="20"/>
                <w:lang w:eastAsia="en-US"/>
              </w:rPr>
            </w:pPr>
            <w:r w:rsidRPr="00512556">
              <w:rPr>
                <w:b/>
                <w:color w:val="000000"/>
                <w:sz w:val="20"/>
                <w:szCs w:val="20"/>
                <w:lang w:eastAsia="en-US"/>
              </w:rPr>
              <w:t>Unit / Program:</w:t>
            </w:r>
          </w:p>
        </w:tc>
        <w:tc>
          <w:tcPr>
            <w:tcW w:w="2561" w:type="dxa"/>
          </w:tcPr>
          <w:p w:rsidR="00F707E3" w:rsidRPr="00512556" w:rsidRDefault="00F707E3" w:rsidP="00CB3FA6">
            <w:pPr>
              <w:tabs>
                <w:tab w:val="left" w:pos="6885"/>
              </w:tabs>
              <w:spacing w:before="60" w:after="60"/>
              <w:rPr>
                <w:color w:val="000000"/>
                <w:sz w:val="20"/>
                <w:szCs w:val="20"/>
                <w:lang w:eastAsia="en-US"/>
              </w:rPr>
            </w:pPr>
          </w:p>
        </w:tc>
      </w:tr>
    </w:tbl>
    <w:p w:rsidR="00F707E3" w:rsidRPr="00512556" w:rsidRDefault="00F707E3" w:rsidP="00F707E3">
      <w:pPr>
        <w:tabs>
          <w:tab w:val="left" w:pos="6885"/>
        </w:tabs>
        <w:spacing w:before="120" w:after="120"/>
        <w:rPr>
          <w:color w:val="000000"/>
          <w:sz w:val="20"/>
          <w:szCs w:val="20"/>
          <w:lang w:eastAsia="en-US"/>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18"/>
        <w:gridCol w:w="3524"/>
        <w:gridCol w:w="4414"/>
        <w:gridCol w:w="1701"/>
      </w:tblGrid>
      <w:tr w:rsidR="00F707E3" w:rsidRPr="00512556" w:rsidTr="00CD3E59">
        <w:tc>
          <w:tcPr>
            <w:tcW w:w="2235" w:type="dxa"/>
          </w:tcPr>
          <w:p w:rsidR="00F707E3" w:rsidRPr="00512556" w:rsidRDefault="00F707E3" w:rsidP="00CB3FA6">
            <w:pPr>
              <w:spacing w:before="60" w:after="60"/>
              <w:rPr>
                <w:b/>
                <w:color w:val="000000"/>
                <w:szCs w:val="20"/>
                <w:lang w:eastAsia="en-US"/>
              </w:rPr>
            </w:pPr>
            <w:r w:rsidRPr="00512556">
              <w:rPr>
                <w:b/>
                <w:color w:val="000000"/>
                <w:szCs w:val="20"/>
                <w:lang w:eastAsia="en-US"/>
              </w:rPr>
              <w:t>Location</w:t>
            </w:r>
          </w:p>
        </w:tc>
        <w:tc>
          <w:tcPr>
            <w:tcW w:w="3118" w:type="dxa"/>
          </w:tcPr>
          <w:p w:rsidR="00F707E3" w:rsidRPr="00512556" w:rsidRDefault="00F707E3" w:rsidP="00CB3FA6">
            <w:pPr>
              <w:spacing w:before="60" w:after="60"/>
              <w:rPr>
                <w:b/>
                <w:color w:val="000000"/>
                <w:szCs w:val="20"/>
                <w:lang w:eastAsia="en-US"/>
              </w:rPr>
            </w:pPr>
            <w:r w:rsidRPr="00512556">
              <w:rPr>
                <w:b/>
                <w:color w:val="000000"/>
                <w:szCs w:val="20"/>
                <w:lang w:eastAsia="en-US"/>
              </w:rPr>
              <w:t>Job / Task</w:t>
            </w:r>
          </w:p>
        </w:tc>
        <w:tc>
          <w:tcPr>
            <w:tcW w:w="3524" w:type="dxa"/>
          </w:tcPr>
          <w:p w:rsidR="00F707E3" w:rsidRPr="00512556" w:rsidRDefault="00F707E3" w:rsidP="00CB3FA6">
            <w:pPr>
              <w:spacing w:before="60" w:after="60"/>
              <w:rPr>
                <w:b/>
                <w:color w:val="000000"/>
                <w:szCs w:val="20"/>
                <w:lang w:eastAsia="en-US"/>
              </w:rPr>
            </w:pPr>
            <w:r w:rsidRPr="00512556">
              <w:rPr>
                <w:b/>
                <w:color w:val="000000"/>
                <w:szCs w:val="20"/>
                <w:lang w:eastAsia="en-US"/>
              </w:rPr>
              <w:t>Hazard(s)</w:t>
            </w:r>
          </w:p>
        </w:tc>
        <w:tc>
          <w:tcPr>
            <w:tcW w:w="4414" w:type="dxa"/>
          </w:tcPr>
          <w:p w:rsidR="00F707E3" w:rsidRPr="00512556" w:rsidRDefault="00F707E3" w:rsidP="00CB3FA6">
            <w:pPr>
              <w:spacing w:before="60" w:after="60"/>
              <w:rPr>
                <w:b/>
                <w:color w:val="000000"/>
                <w:szCs w:val="20"/>
                <w:lang w:eastAsia="en-US"/>
              </w:rPr>
            </w:pPr>
            <w:r w:rsidRPr="00512556">
              <w:rPr>
                <w:b/>
                <w:color w:val="000000"/>
                <w:szCs w:val="20"/>
                <w:lang w:eastAsia="en-US"/>
              </w:rPr>
              <w:t>Risk Control Measures</w:t>
            </w:r>
          </w:p>
        </w:tc>
        <w:tc>
          <w:tcPr>
            <w:tcW w:w="1701" w:type="dxa"/>
          </w:tcPr>
          <w:p w:rsidR="00F707E3" w:rsidRPr="00512556" w:rsidRDefault="00F707E3" w:rsidP="00CB3FA6">
            <w:pPr>
              <w:spacing w:before="60" w:after="60"/>
              <w:jc w:val="center"/>
              <w:rPr>
                <w:b/>
                <w:color w:val="000000"/>
                <w:szCs w:val="20"/>
                <w:lang w:eastAsia="en-US"/>
              </w:rPr>
            </w:pPr>
            <w:r w:rsidRPr="00512556">
              <w:rPr>
                <w:b/>
                <w:color w:val="000000"/>
                <w:szCs w:val="20"/>
                <w:lang w:eastAsia="en-US"/>
              </w:rPr>
              <w:t>Consequence</w:t>
            </w:r>
          </w:p>
          <w:p w:rsidR="00F707E3" w:rsidRPr="00512556" w:rsidRDefault="00F707E3" w:rsidP="00CB3FA6">
            <w:pPr>
              <w:spacing w:before="60" w:after="60"/>
              <w:jc w:val="center"/>
              <w:rPr>
                <w:b/>
                <w:color w:val="000000"/>
                <w:szCs w:val="20"/>
                <w:lang w:eastAsia="en-US"/>
              </w:rPr>
            </w:pPr>
            <w:r w:rsidRPr="00512556">
              <w:rPr>
                <w:b/>
                <w:color w:val="000000"/>
                <w:szCs w:val="20"/>
                <w:lang w:eastAsia="en-US"/>
              </w:rPr>
              <w:t>Rating</w:t>
            </w:r>
          </w:p>
        </w:tc>
      </w:tr>
      <w:tr w:rsidR="00F707E3" w:rsidRPr="00512556" w:rsidTr="00CD3E59">
        <w:tc>
          <w:tcPr>
            <w:tcW w:w="2235" w:type="dxa"/>
          </w:tcPr>
          <w:p w:rsidR="00F707E3" w:rsidRPr="00512556" w:rsidRDefault="00F707E3" w:rsidP="00CB3FA6">
            <w:pPr>
              <w:spacing w:before="60" w:after="60"/>
              <w:rPr>
                <w:color w:val="000000"/>
                <w:sz w:val="20"/>
                <w:szCs w:val="20"/>
                <w:lang w:eastAsia="en-US"/>
              </w:rPr>
            </w:pPr>
          </w:p>
        </w:tc>
        <w:tc>
          <w:tcPr>
            <w:tcW w:w="3118" w:type="dxa"/>
          </w:tcPr>
          <w:p w:rsidR="00F707E3" w:rsidRPr="00512556" w:rsidRDefault="00F707E3" w:rsidP="00CB3FA6">
            <w:pPr>
              <w:spacing w:before="60" w:after="60"/>
              <w:rPr>
                <w:color w:val="000000"/>
                <w:sz w:val="20"/>
                <w:szCs w:val="20"/>
                <w:lang w:eastAsia="en-US"/>
              </w:rPr>
            </w:pPr>
          </w:p>
        </w:tc>
        <w:tc>
          <w:tcPr>
            <w:tcW w:w="3524" w:type="dxa"/>
          </w:tcPr>
          <w:p w:rsidR="00F707E3" w:rsidRPr="00512556" w:rsidRDefault="00F707E3" w:rsidP="00CB3FA6">
            <w:pPr>
              <w:spacing w:before="60" w:after="60"/>
              <w:rPr>
                <w:color w:val="000000"/>
                <w:sz w:val="20"/>
                <w:szCs w:val="20"/>
                <w:lang w:eastAsia="en-US"/>
              </w:rPr>
            </w:pPr>
          </w:p>
        </w:tc>
        <w:tc>
          <w:tcPr>
            <w:tcW w:w="4414" w:type="dxa"/>
          </w:tcPr>
          <w:p w:rsidR="00F707E3" w:rsidRPr="00512556" w:rsidRDefault="00F707E3" w:rsidP="00CB3FA6">
            <w:pPr>
              <w:spacing w:before="60" w:after="60"/>
              <w:rPr>
                <w:color w:val="000000"/>
                <w:sz w:val="20"/>
                <w:szCs w:val="20"/>
                <w:lang w:eastAsia="en-US"/>
              </w:rPr>
            </w:pPr>
          </w:p>
        </w:tc>
        <w:tc>
          <w:tcPr>
            <w:tcW w:w="1701" w:type="dxa"/>
          </w:tcPr>
          <w:p w:rsidR="00F707E3" w:rsidRPr="00512556" w:rsidRDefault="00F707E3" w:rsidP="00CB3FA6">
            <w:pPr>
              <w:spacing w:before="60" w:after="60"/>
              <w:rPr>
                <w:color w:val="000000"/>
                <w:sz w:val="20"/>
                <w:szCs w:val="20"/>
                <w:lang w:eastAsia="en-US"/>
              </w:rPr>
            </w:pPr>
          </w:p>
        </w:tc>
      </w:tr>
      <w:tr w:rsidR="00F707E3" w:rsidRPr="00512556" w:rsidTr="00CD3E59">
        <w:tc>
          <w:tcPr>
            <w:tcW w:w="2235" w:type="dxa"/>
          </w:tcPr>
          <w:p w:rsidR="00F707E3" w:rsidRPr="00512556" w:rsidRDefault="00F707E3" w:rsidP="00CB3FA6">
            <w:pPr>
              <w:spacing w:before="60" w:after="60"/>
              <w:rPr>
                <w:color w:val="000000"/>
                <w:sz w:val="20"/>
                <w:szCs w:val="20"/>
                <w:lang w:eastAsia="en-US"/>
              </w:rPr>
            </w:pPr>
          </w:p>
        </w:tc>
        <w:tc>
          <w:tcPr>
            <w:tcW w:w="3118" w:type="dxa"/>
          </w:tcPr>
          <w:p w:rsidR="00F707E3" w:rsidRPr="00512556" w:rsidRDefault="00F707E3" w:rsidP="00CB3FA6">
            <w:pPr>
              <w:spacing w:before="60" w:after="60"/>
              <w:rPr>
                <w:color w:val="000000"/>
                <w:sz w:val="20"/>
                <w:szCs w:val="20"/>
                <w:lang w:eastAsia="en-US"/>
              </w:rPr>
            </w:pPr>
          </w:p>
        </w:tc>
        <w:tc>
          <w:tcPr>
            <w:tcW w:w="3524" w:type="dxa"/>
          </w:tcPr>
          <w:p w:rsidR="00F707E3" w:rsidRPr="00512556" w:rsidRDefault="00F707E3" w:rsidP="00CB3FA6">
            <w:pPr>
              <w:spacing w:before="60" w:after="60"/>
              <w:rPr>
                <w:color w:val="000000"/>
                <w:sz w:val="20"/>
                <w:szCs w:val="20"/>
                <w:lang w:eastAsia="en-US"/>
              </w:rPr>
            </w:pPr>
          </w:p>
        </w:tc>
        <w:tc>
          <w:tcPr>
            <w:tcW w:w="4414" w:type="dxa"/>
          </w:tcPr>
          <w:p w:rsidR="00F707E3" w:rsidRPr="00512556" w:rsidRDefault="00F707E3" w:rsidP="00CB3FA6">
            <w:pPr>
              <w:spacing w:before="60" w:after="60"/>
              <w:rPr>
                <w:color w:val="000000"/>
                <w:sz w:val="20"/>
                <w:szCs w:val="20"/>
                <w:lang w:eastAsia="en-US"/>
              </w:rPr>
            </w:pPr>
          </w:p>
        </w:tc>
        <w:tc>
          <w:tcPr>
            <w:tcW w:w="1701" w:type="dxa"/>
          </w:tcPr>
          <w:p w:rsidR="00F707E3" w:rsidRPr="00512556" w:rsidRDefault="00F707E3" w:rsidP="00CB3FA6">
            <w:pPr>
              <w:spacing w:before="60" w:after="60"/>
              <w:rPr>
                <w:color w:val="000000"/>
                <w:sz w:val="20"/>
                <w:szCs w:val="20"/>
                <w:lang w:eastAsia="en-US"/>
              </w:rPr>
            </w:pPr>
          </w:p>
        </w:tc>
      </w:tr>
      <w:tr w:rsidR="00F707E3" w:rsidRPr="00512556" w:rsidTr="00CD3E59">
        <w:tc>
          <w:tcPr>
            <w:tcW w:w="2235" w:type="dxa"/>
          </w:tcPr>
          <w:p w:rsidR="00F707E3" w:rsidRPr="00512556" w:rsidRDefault="00F707E3" w:rsidP="00CB3FA6">
            <w:pPr>
              <w:spacing w:before="60" w:after="60"/>
              <w:rPr>
                <w:color w:val="000000"/>
                <w:sz w:val="20"/>
                <w:szCs w:val="20"/>
                <w:lang w:eastAsia="en-US"/>
              </w:rPr>
            </w:pPr>
          </w:p>
        </w:tc>
        <w:tc>
          <w:tcPr>
            <w:tcW w:w="3118" w:type="dxa"/>
          </w:tcPr>
          <w:p w:rsidR="00F707E3" w:rsidRPr="00512556" w:rsidRDefault="00F707E3" w:rsidP="00CB3FA6">
            <w:pPr>
              <w:spacing w:before="60" w:after="60"/>
              <w:rPr>
                <w:color w:val="000000"/>
                <w:sz w:val="20"/>
                <w:szCs w:val="20"/>
                <w:lang w:eastAsia="en-US"/>
              </w:rPr>
            </w:pPr>
          </w:p>
        </w:tc>
        <w:tc>
          <w:tcPr>
            <w:tcW w:w="3524" w:type="dxa"/>
          </w:tcPr>
          <w:p w:rsidR="00F707E3" w:rsidRPr="00512556" w:rsidRDefault="00F707E3" w:rsidP="00CB3FA6">
            <w:pPr>
              <w:spacing w:before="60" w:after="60"/>
              <w:rPr>
                <w:color w:val="000000"/>
                <w:sz w:val="20"/>
                <w:szCs w:val="20"/>
                <w:lang w:eastAsia="en-US"/>
              </w:rPr>
            </w:pPr>
          </w:p>
        </w:tc>
        <w:tc>
          <w:tcPr>
            <w:tcW w:w="4414" w:type="dxa"/>
          </w:tcPr>
          <w:p w:rsidR="00F707E3" w:rsidRPr="00512556" w:rsidRDefault="00F707E3" w:rsidP="00CB3FA6">
            <w:pPr>
              <w:spacing w:before="60" w:after="60"/>
              <w:rPr>
                <w:color w:val="000000"/>
                <w:sz w:val="20"/>
                <w:szCs w:val="20"/>
                <w:lang w:eastAsia="en-US"/>
              </w:rPr>
            </w:pPr>
          </w:p>
        </w:tc>
        <w:tc>
          <w:tcPr>
            <w:tcW w:w="1701" w:type="dxa"/>
          </w:tcPr>
          <w:p w:rsidR="00F707E3" w:rsidRPr="00512556" w:rsidRDefault="00F707E3" w:rsidP="00CB3FA6">
            <w:pPr>
              <w:spacing w:before="60" w:after="60"/>
              <w:rPr>
                <w:color w:val="000000"/>
                <w:sz w:val="20"/>
                <w:szCs w:val="20"/>
                <w:lang w:eastAsia="en-US"/>
              </w:rPr>
            </w:pPr>
          </w:p>
        </w:tc>
      </w:tr>
      <w:tr w:rsidR="00F707E3" w:rsidRPr="00512556" w:rsidTr="00CD3E59">
        <w:tc>
          <w:tcPr>
            <w:tcW w:w="2235" w:type="dxa"/>
          </w:tcPr>
          <w:p w:rsidR="00F707E3" w:rsidRPr="00512556" w:rsidRDefault="00F707E3" w:rsidP="00CB3FA6">
            <w:pPr>
              <w:spacing w:before="60" w:after="60"/>
              <w:rPr>
                <w:color w:val="000000"/>
                <w:sz w:val="20"/>
                <w:szCs w:val="20"/>
                <w:lang w:eastAsia="en-US"/>
              </w:rPr>
            </w:pPr>
          </w:p>
        </w:tc>
        <w:tc>
          <w:tcPr>
            <w:tcW w:w="3118" w:type="dxa"/>
          </w:tcPr>
          <w:p w:rsidR="00F707E3" w:rsidRPr="00512556" w:rsidRDefault="00F707E3" w:rsidP="00CB3FA6">
            <w:pPr>
              <w:spacing w:before="60" w:after="60"/>
              <w:rPr>
                <w:color w:val="000000"/>
                <w:sz w:val="20"/>
                <w:szCs w:val="20"/>
                <w:lang w:eastAsia="en-US"/>
              </w:rPr>
            </w:pPr>
          </w:p>
        </w:tc>
        <w:tc>
          <w:tcPr>
            <w:tcW w:w="3524" w:type="dxa"/>
          </w:tcPr>
          <w:p w:rsidR="00F707E3" w:rsidRPr="00512556" w:rsidRDefault="00F707E3" w:rsidP="00CB3FA6">
            <w:pPr>
              <w:spacing w:before="60" w:after="60"/>
              <w:rPr>
                <w:color w:val="000000"/>
                <w:sz w:val="20"/>
                <w:szCs w:val="20"/>
                <w:lang w:eastAsia="en-US"/>
              </w:rPr>
            </w:pPr>
          </w:p>
        </w:tc>
        <w:tc>
          <w:tcPr>
            <w:tcW w:w="4414" w:type="dxa"/>
          </w:tcPr>
          <w:p w:rsidR="00F707E3" w:rsidRPr="00512556" w:rsidRDefault="00F707E3" w:rsidP="00CB3FA6">
            <w:pPr>
              <w:spacing w:before="60" w:after="60"/>
              <w:rPr>
                <w:color w:val="000000"/>
                <w:sz w:val="20"/>
                <w:szCs w:val="20"/>
                <w:lang w:eastAsia="en-US"/>
              </w:rPr>
            </w:pPr>
          </w:p>
        </w:tc>
        <w:tc>
          <w:tcPr>
            <w:tcW w:w="1701" w:type="dxa"/>
          </w:tcPr>
          <w:p w:rsidR="00F707E3" w:rsidRPr="00512556" w:rsidRDefault="00F707E3" w:rsidP="00CB3FA6">
            <w:pPr>
              <w:spacing w:before="60" w:after="60"/>
              <w:rPr>
                <w:color w:val="000000"/>
                <w:sz w:val="20"/>
                <w:szCs w:val="20"/>
                <w:lang w:eastAsia="en-US"/>
              </w:rPr>
            </w:pPr>
          </w:p>
        </w:tc>
      </w:tr>
      <w:tr w:rsidR="00F707E3" w:rsidRPr="00512556" w:rsidTr="00CD3E59">
        <w:tc>
          <w:tcPr>
            <w:tcW w:w="2235" w:type="dxa"/>
          </w:tcPr>
          <w:p w:rsidR="00F707E3" w:rsidRPr="00512556" w:rsidRDefault="00F707E3" w:rsidP="00CB3FA6">
            <w:pPr>
              <w:spacing w:before="60" w:after="60"/>
              <w:rPr>
                <w:color w:val="000000"/>
                <w:sz w:val="20"/>
                <w:szCs w:val="20"/>
                <w:lang w:eastAsia="en-US"/>
              </w:rPr>
            </w:pPr>
          </w:p>
        </w:tc>
        <w:tc>
          <w:tcPr>
            <w:tcW w:w="3118" w:type="dxa"/>
          </w:tcPr>
          <w:p w:rsidR="00F707E3" w:rsidRPr="00512556" w:rsidRDefault="00F707E3" w:rsidP="00CB3FA6">
            <w:pPr>
              <w:spacing w:before="60" w:after="60"/>
              <w:rPr>
                <w:color w:val="000000"/>
                <w:sz w:val="20"/>
                <w:szCs w:val="20"/>
                <w:lang w:eastAsia="en-US"/>
              </w:rPr>
            </w:pPr>
          </w:p>
        </w:tc>
        <w:tc>
          <w:tcPr>
            <w:tcW w:w="3524" w:type="dxa"/>
          </w:tcPr>
          <w:p w:rsidR="00F707E3" w:rsidRPr="00512556" w:rsidRDefault="00F707E3" w:rsidP="00CB3FA6">
            <w:pPr>
              <w:spacing w:before="60" w:after="60"/>
              <w:rPr>
                <w:color w:val="000000"/>
                <w:sz w:val="20"/>
                <w:szCs w:val="20"/>
                <w:lang w:eastAsia="en-US"/>
              </w:rPr>
            </w:pPr>
          </w:p>
        </w:tc>
        <w:tc>
          <w:tcPr>
            <w:tcW w:w="4414" w:type="dxa"/>
          </w:tcPr>
          <w:p w:rsidR="00F707E3" w:rsidRPr="00512556" w:rsidRDefault="00F707E3" w:rsidP="00CB3FA6">
            <w:pPr>
              <w:spacing w:before="60" w:after="60"/>
              <w:rPr>
                <w:color w:val="000000"/>
                <w:sz w:val="20"/>
                <w:szCs w:val="20"/>
                <w:lang w:eastAsia="en-US"/>
              </w:rPr>
            </w:pPr>
          </w:p>
        </w:tc>
        <w:tc>
          <w:tcPr>
            <w:tcW w:w="1701" w:type="dxa"/>
          </w:tcPr>
          <w:p w:rsidR="00F707E3" w:rsidRPr="00512556" w:rsidRDefault="00F707E3" w:rsidP="00CB3FA6">
            <w:pPr>
              <w:spacing w:before="60" w:after="60"/>
              <w:rPr>
                <w:color w:val="000000"/>
                <w:sz w:val="20"/>
                <w:szCs w:val="20"/>
                <w:lang w:eastAsia="en-US"/>
              </w:rPr>
            </w:pPr>
          </w:p>
        </w:tc>
      </w:tr>
      <w:tr w:rsidR="00F707E3" w:rsidRPr="00512556" w:rsidTr="00CD3E59">
        <w:tc>
          <w:tcPr>
            <w:tcW w:w="2235" w:type="dxa"/>
          </w:tcPr>
          <w:p w:rsidR="00F707E3" w:rsidRPr="00512556" w:rsidRDefault="00F707E3" w:rsidP="00CB3FA6">
            <w:pPr>
              <w:spacing w:before="60" w:after="60"/>
              <w:rPr>
                <w:color w:val="000000"/>
                <w:sz w:val="20"/>
                <w:szCs w:val="20"/>
                <w:lang w:eastAsia="en-US"/>
              </w:rPr>
            </w:pPr>
          </w:p>
        </w:tc>
        <w:tc>
          <w:tcPr>
            <w:tcW w:w="3118" w:type="dxa"/>
          </w:tcPr>
          <w:p w:rsidR="00F707E3" w:rsidRPr="00512556" w:rsidRDefault="00F707E3" w:rsidP="00CB3FA6">
            <w:pPr>
              <w:spacing w:before="60" w:after="60"/>
              <w:rPr>
                <w:color w:val="000000"/>
                <w:sz w:val="20"/>
                <w:szCs w:val="20"/>
                <w:lang w:eastAsia="en-US"/>
              </w:rPr>
            </w:pPr>
          </w:p>
        </w:tc>
        <w:tc>
          <w:tcPr>
            <w:tcW w:w="3524" w:type="dxa"/>
          </w:tcPr>
          <w:p w:rsidR="00F707E3" w:rsidRPr="00512556" w:rsidRDefault="00F707E3" w:rsidP="00CB3FA6">
            <w:pPr>
              <w:spacing w:before="60" w:after="60"/>
              <w:rPr>
                <w:color w:val="000000"/>
                <w:sz w:val="20"/>
                <w:szCs w:val="20"/>
                <w:lang w:eastAsia="en-US"/>
              </w:rPr>
            </w:pPr>
          </w:p>
        </w:tc>
        <w:tc>
          <w:tcPr>
            <w:tcW w:w="4414" w:type="dxa"/>
          </w:tcPr>
          <w:p w:rsidR="00F707E3" w:rsidRPr="00512556" w:rsidRDefault="00F707E3" w:rsidP="00CB3FA6">
            <w:pPr>
              <w:spacing w:before="60" w:after="60"/>
              <w:rPr>
                <w:color w:val="000000"/>
                <w:sz w:val="20"/>
                <w:szCs w:val="20"/>
                <w:lang w:eastAsia="en-US"/>
              </w:rPr>
            </w:pPr>
          </w:p>
        </w:tc>
        <w:tc>
          <w:tcPr>
            <w:tcW w:w="1701" w:type="dxa"/>
          </w:tcPr>
          <w:p w:rsidR="00F707E3" w:rsidRPr="00512556" w:rsidRDefault="00F707E3" w:rsidP="00CB3FA6">
            <w:pPr>
              <w:spacing w:before="60" w:after="60"/>
              <w:rPr>
                <w:color w:val="000000"/>
                <w:sz w:val="20"/>
                <w:szCs w:val="20"/>
                <w:lang w:eastAsia="en-US"/>
              </w:rPr>
            </w:pPr>
          </w:p>
        </w:tc>
      </w:tr>
      <w:tr w:rsidR="00F707E3" w:rsidRPr="00512556" w:rsidTr="00CD3E59">
        <w:tc>
          <w:tcPr>
            <w:tcW w:w="2235" w:type="dxa"/>
          </w:tcPr>
          <w:p w:rsidR="00F707E3" w:rsidRPr="00512556" w:rsidRDefault="00F707E3" w:rsidP="00CB3FA6">
            <w:pPr>
              <w:spacing w:before="60" w:after="60"/>
              <w:rPr>
                <w:color w:val="000000"/>
                <w:sz w:val="20"/>
                <w:szCs w:val="20"/>
                <w:lang w:eastAsia="en-US"/>
              </w:rPr>
            </w:pPr>
          </w:p>
        </w:tc>
        <w:tc>
          <w:tcPr>
            <w:tcW w:w="3118" w:type="dxa"/>
          </w:tcPr>
          <w:p w:rsidR="00F707E3" w:rsidRPr="00512556" w:rsidRDefault="00F707E3" w:rsidP="00CB3FA6">
            <w:pPr>
              <w:spacing w:before="60" w:after="60"/>
              <w:rPr>
                <w:color w:val="000000"/>
                <w:sz w:val="20"/>
                <w:szCs w:val="20"/>
                <w:lang w:eastAsia="en-US"/>
              </w:rPr>
            </w:pPr>
          </w:p>
        </w:tc>
        <w:tc>
          <w:tcPr>
            <w:tcW w:w="3524" w:type="dxa"/>
          </w:tcPr>
          <w:p w:rsidR="00F707E3" w:rsidRPr="00512556" w:rsidRDefault="00F707E3" w:rsidP="00CB3FA6">
            <w:pPr>
              <w:spacing w:before="60" w:after="60"/>
              <w:rPr>
                <w:color w:val="000000"/>
                <w:sz w:val="20"/>
                <w:szCs w:val="20"/>
                <w:lang w:eastAsia="en-US"/>
              </w:rPr>
            </w:pPr>
          </w:p>
        </w:tc>
        <w:tc>
          <w:tcPr>
            <w:tcW w:w="4414" w:type="dxa"/>
          </w:tcPr>
          <w:p w:rsidR="00F707E3" w:rsidRPr="00512556" w:rsidRDefault="00F707E3" w:rsidP="00CB3FA6">
            <w:pPr>
              <w:spacing w:before="60" w:after="60"/>
              <w:rPr>
                <w:color w:val="000000"/>
                <w:sz w:val="20"/>
                <w:szCs w:val="20"/>
                <w:lang w:eastAsia="en-US"/>
              </w:rPr>
            </w:pPr>
          </w:p>
        </w:tc>
        <w:tc>
          <w:tcPr>
            <w:tcW w:w="1701" w:type="dxa"/>
          </w:tcPr>
          <w:p w:rsidR="00F707E3" w:rsidRPr="00512556" w:rsidRDefault="00F707E3" w:rsidP="00CB3FA6">
            <w:pPr>
              <w:spacing w:before="60" w:after="60"/>
              <w:rPr>
                <w:color w:val="000000"/>
                <w:sz w:val="20"/>
                <w:szCs w:val="20"/>
                <w:lang w:eastAsia="en-US"/>
              </w:rPr>
            </w:pPr>
          </w:p>
        </w:tc>
      </w:tr>
      <w:tr w:rsidR="00F707E3" w:rsidRPr="00512556" w:rsidTr="00CD3E59">
        <w:tc>
          <w:tcPr>
            <w:tcW w:w="2235" w:type="dxa"/>
          </w:tcPr>
          <w:p w:rsidR="00F707E3" w:rsidRPr="00512556" w:rsidRDefault="00F707E3" w:rsidP="00CB3FA6">
            <w:pPr>
              <w:spacing w:before="60" w:after="60"/>
              <w:rPr>
                <w:color w:val="000000"/>
                <w:sz w:val="20"/>
                <w:szCs w:val="20"/>
                <w:lang w:eastAsia="en-US"/>
              </w:rPr>
            </w:pPr>
          </w:p>
        </w:tc>
        <w:tc>
          <w:tcPr>
            <w:tcW w:w="3118" w:type="dxa"/>
          </w:tcPr>
          <w:p w:rsidR="00F707E3" w:rsidRPr="00512556" w:rsidRDefault="00F707E3" w:rsidP="00CB3FA6">
            <w:pPr>
              <w:spacing w:before="60" w:after="60"/>
              <w:rPr>
                <w:color w:val="000000"/>
                <w:sz w:val="20"/>
                <w:szCs w:val="20"/>
                <w:lang w:eastAsia="en-US"/>
              </w:rPr>
            </w:pPr>
          </w:p>
        </w:tc>
        <w:tc>
          <w:tcPr>
            <w:tcW w:w="3524" w:type="dxa"/>
          </w:tcPr>
          <w:p w:rsidR="00F707E3" w:rsidRPr="00512556" w:rsidRDefault="00F707E3" w:rsidP="00CB3FA6">
            <w:pPr>
              <w:spacing w:before="60" w:after="60"/>
              <w:rPr>
                <w:color w:val="000000"/>
                <w:sz w:val="20"/>
                <w:szCs w:val="20"/>
                <w:lang w:eastAsia="en-US"/>
              </w:rPr>
            </w:pPr>
          </w:p>
        </w:tc>
        <w:tc>
          <w:tcPr>
            <w:tcW w:w="4414" w:type="dxa"/>
          </w:tcPr>
          <w:p w:rsidR="00F707E3" w:rsidRPr="00512556" w:rsidRDefault="00F707E3" w:rsidP="00CB3FA6">
            <w:pPr>
              <w:spacing w:before="60" w:after="60"/>
              <w:rPr>
                <w:color w:val="000000"/>
                <w:sz w:val="20"/>
                <w:szCs w:val="20"/>
                <w:lang w:eastAsia="en-US"/>
              </w:rPr>
            </w:pPr>
          </w:p>
        </w:tc>
        <w:tc>
          <w:tcPr>
            <w:tcW w:w="1701" w:type="dxa"/>
          </w:tcPr>
          <w:p w:rsidR="00F707E3" w:rsidRPr="00512556" w:rsidRDefault="00F707E3" w:rsidP="00CB3FA6">
            <w:pPr>
              <w:spacing w:before="60" w:after="60"/>
              <w:rPr>
                <w:color w:val="000000"/>
                <w:sz w:val="20"/>
                <w:szCs w:val="20"/>
                <w:lang w:eastAsia="en-US"/>
              </w:rPr>
            </w:pPr>
          </w:p>
        </w:tc>
      </w:tr>
      <w:tr w:rsidR="00F707E3" w:rsidRPr="00512556" w:rsidTr="00CD3E59">
        <w:tc>
          <w:tcPr>
            <w:tcW w:w="2235" w:type="dxa"/>
          </w:tcPr>
          <w:p w:rsidR="00F707E3" w:rsidRPr="00512556" w:rsidRDefault="00F707E3" w:rsidP="00CB3FA6">
            <w:pPr>
              <w:spacing w:before="60" w:after="60"/>
              <w:rPr>
                <w:color w:val="000000"/>
                <w:sz w:val="20"/>
                <w:szCs w:val="20"/>
                <w:lang w:eastAsia="en-US"/>
              </w:rPr>
            </w:pPr>
          </w:p>
        </w:tc>
        <w:tc>
          <w:tcPr>
            <w:tcW w:w="3118" w:type="dxa"/>
          </w:tcPr>
          <w:p w:rsidR="00F707E3" w:rsidRPr="00512556" w:rsidRDefault="00F707E3" w:rsidP="00CB3FA6">
            <w:pPr>
              <w:spacing w:before="60" w:after="60"/>
              <w:rPr>
                <w:color w:val="000000"/>
                <w:sz w:val="20"/>
                <w:szCs w:val="20"/>
                <w:lang w:eastAsia="en-US"/>
              </w:rPr>
            </w:pPr>
          </w:p>
        </w:tc>
        <w:tc>
          <w:tcPr>
            <w:tcW w:w="3524" w:type="dxa"/>
          </w:tcPr>
          <w:p w:rsidR="00F707E3" w:rsidRPr="00512556" w:rsidRDefault="00F707E3" w:rsidP="00CB3FA6">
            <w:pPr>
              <w:spacing w:before="60" w:after="60"/>
              <w:rPr>
                <w:color w:val="000000"/>
                <w:sz w:val="20"/>
                <w:szCs w:val="20"/>
                <w:lang w:eastAsia="en-US"/>
              </w:rPr>
            </w:pPr>
          </w:p>
        </w:tc>
        <w:tc>
          <w:tcPr>
            <w:tcW w:w="4414" w:type="dxa"/>
          </w:tcPr>
          <w:p w:rsidR="00F707E3" w:rsidRPr="00512556" w:rsidRDefault="00F707E3" w:rsidP="00CB3FA6">
            <w:pPr>
              <w:spacing w:before="60" w:after="60"/>
              <w:rPr>
                <w:color w:val="000000"/>
                <w:sz w:val="20"/>
                <w:szCs w:val="20"/>
                <w:lang w:eastAsia="en-US"/>
              </w:rPr>
            </w:pPr>
          </w:p>
        </w:tc>
        <w:tc>
          <w:tcPr>
            <w:tcW w:w="1701" w:type="dxa"/>
          </w:tcPr>
          <w:p w:rsidR="00F707E3" w:rsidRPr="00512556" w:rsidRDefault="00F707E3" w:rsidP="00CB3FA6">
            <w:pPr>
              <w:spacing w:before="60" w:after="60"/>
              <w:rPr>
                <w:color w:val="000000"/>
                <w:sz w:val="20"/>
                <w:szCs w:val="20"/>
                <w:lang w:eastAsia="en-US"/>
              </w:rPr>
            </w:pPr>
          </w:p>
        </w:tc>
      </w:tr>
      <w:tr w:rsidR="00F707E3" w:rsidRPr="00512556" w:rsidTr="00CD3E59">
        <w:tc>
          <w:tcPr>
            <w:tcW w:w="2235" w:type="dxa"/>
          </w:tcPr>
          <w:p w:rsidR="00F707E3" w:rsidRPr="00512556" w:rsidRDefault="00F707E3" w:rsidP="00CB3FA6">
            <w:pPr>
              <w:spacing w:before="60" w:after="60"/>
              <w:rPr>
                <w:color w:val="000000"/>
                <w:sz w:val="20"/>
                <w:szCs w:val="20"/>
                <w:lang w:eastAsia="en-US"/>
              </w:rPr>
            </w:pPr>
          </w:p>
        </w:tc>
        <w:tc>
          <w:tcPr>
            <w:tcW w:w="3118" w:type="dxa"/>
          </w:tcPr>
          <w:p w:rsidR="00F707E3" w:rsidRPr="00512556" w:rsidRDefault="00F707E3" w:rsidP="00CB3FA6">
            <w:pPr>
              <w:spacing w:before="60" w:after="60"/>
              <w:rPr>
                <w:color w:val="000000"/>
                <w:sz w:val="20"/>
                <w:szCs w:val="20"/>
                <w:lang w:eastAsia="en-US"/>
              </w:rPr>
            </w:pPr>
          </w:p>
        </w:tc>
        <w:tc>
          <w:tcPr>
            <w:tcW w:w="3524" w:type="dxa"/>
          </w:tcPr>
          <w:p w:rsidR="00F707E3" w:rsidRPr="00512556" w:rsidRDefault="00F707E3" w:rsidP="00CB3FA6">
            <w:pPr>
              <w:spacing w:before="60" w:after="60"/>
              <w:rPr>
                <w:color w:val="000000"/>
                <w:sz w:val="20"/>
                <w:szCs w:val="20"/>
                <w:lang w:eastAsia="en-US"/>
              </w:rPr>
            </w:pPr>
          </w:p>
        </w:tc>
        <w:tc>
          <w:tcPr>
            <w:tcW w:w="4414" w:type="dxa"/>
          </w:tcPr>
          <w:p w:rsidR="00F707E3" w:rsidRPr="00512556" w:rsidRDefault="00F707E3" w:rsidP="00CB3FA6">
            <w:pPr>
              <w:spacing w:before="60" w:after="60"/>
              <w:rPr>
                <w:color w:val="000000"/>
                <w:sz w:val="20"/>
                <w:szCs w:val="20"/>
                <w:lang w:eastAsia="en-US"/>
              </w:rPr>
            </w:pPr>
          </w:p>
        </w:tc>
        <w:tc>
          <w:tcPr>
            <w:tcW w:w="1701" w:type="dxa"/>
          </w:tcPr>
          <w:p w:rsidR="00F707E3" w:rsidRPr="00512556" w:rsidRDefault="00F707E3" w:rsidP="00CB3FA6">
            <w:pPr>
              <w:spacing w:before="60" w:after="60"/>
              <w:rPr>
                <w:color w:val="000000"/>
                <w:sz w:val="20"/>
                <w:szCs w:val="20"/>
                <w:lang w:eastAsia="en-US"/>
              </w:rPr>
            </w:pPr>
          </w:p>
        </w:tc>
      </w:tr>
      <w:tr w:rsidR="00F707E3" w:rsidRPr="00512556" w:rsidTr="00CD3E59">
        <w:tc>
          <w:tcPr>
            <w:tcW w:w="2235" w:type="dxa"/>
          </w:tcPr>
          <w:p w:rsidR="00F707E3" w:rsidRPr="00512556" w:rsidRDefault="00F707E3" w:rsidP="00CB3FA6">
            <w:pPr>
              <w:spacing w:before="60" w:after="60"/>
              <w:rPr>
                <w:color w:val="000000"/>
                <w:sz w:val="20"/>
                <w:szCs w:val="20"/>
                <w:lang w:eastAsia="en-US"/>
              </w:rPr>
            </w:pPr>
          </w:p>
        </w:tc>
        <w:tc>
          <w:tcPr>
            <w:tcW w:w="3118" w:type="dxa"/>
          </w:tcPr>
          <w:p w:rsidR="00F707E3" w:rsidRPr="00512556" w:rsidRDefault="00F707E3" w:rsidP="00CB3FA6">
            <w:pPr>
              <w:spacing w:before="60" w:after="60"/>
              <w:rPr>
                <w:color w:val="000000"/>
                <w:sz w:val="20"/>
                <w:szCs w:val="20"/>
                <w:lang w:eastAsia="en-US"/>
              </w:rPr>
            </w:pPr>
          </w:p>
        </w:tc>
        <w:tc>
          <w:tcPr>
            <w:tcW w:w="3524" w:type="dxa"/>
          </w:tcPr>
          <w:p w:rsidR="00F707E3" w:rsidRPr="00512556" w:rsidRDefault="00F707E3" w:rsidP="00CB3FA6">
            <w:pPr>
              <w:spacing w:before="60" w:after="60"/>
              <w:rPr>
                <w:color w:val="000000"/>
                <w:sz w:val="20"/>
                <w:szCs w:val="20"/>
                <w:lang w:eastAsia="en-US"/>
              </w:rPr>
            </w:pPr>
          </w:p>
        </w:tc>
        <w:tc>
          <w:tcPr>
            <w:tcW w:w="4414" w:type="dxa"/>
          </w:tcPr>
          <w:p w:rsidR="00F707E3" w:rsidRPr="00512556" w:rsidRDefault="00F707E3" w:rsidP="00CB3FA6">
            <w:pPr>
              <w:spacing w:before="60" w:after="60"/>
              <w:rPr>
                <w:color w:val="000000"/>
                <w:sz w:val="20"/>
                <w:szCs w:val="20"/>
                <w:lang w:eastAsia="en-US"/>
              </w:rPr>
            </w:pPr>
          </w:p>
        </w:tc>
        <w:tc>
          <w:tcPr>
            <w:tcW w:w="1701" w:type="dxa"/>
          </w:tcPr>
          <w:p w:rsidR="00F707E3" w:rsidRPr="00512556" w:rsidRDefault="00F707E3" w:rsidP="00CB3FA6">
            <w:pPr>
              <w:spacing w:before="60" w:after="60"/>
              <w:rPr>
                <w:color w:val="000000"/>
                <w:sz w:val="20"/>
                <w:szCs w:val="20"/>
                <w:lang w:eastAsia="en-US"/>
              </w:rPr>
            </w:pPr>
          </w:p>
        </w:tc>
      </w:tr>
      <w:tr w:rsidR="00F707E3" w:rsidRPr="00512556" w:rsidTr="00CD3E59">
        <w:tc>
          <w:tcPr>
            <w:tcW w:w="2235" w:type="dxa"/>
          </w:tcPr>
          <w:p w:rsidR="00F707E3" w:rsidRPr="00512556" w:rsidRDefault="00F707E3" w:rsidP="00CB3FA6">
            <w:pPr>
              <w:spacing w:before="60" w:after="60"/>
              <w:rPr>
                <w:color w:val="000000"/>
                <w:sz w:val="20"/>
                <w:szCs w:val="20"/>
                <w:lang w:eastAsia="en-US"/>
              </w:rPr>
            </w:pPr>
          </w:p>
        </w:tc>
        <w:tc>
          <w:tcPr>
            <w:tcW w:w="3118" w:type="dxa"/>
          </w:tcPr>
          <w:p w:rsidR="00F707E3" w:rsidRPr="00512556" w:rsidRDefault="00F707E3" w:rsidP="00CB3FA6">
            <w:pPr>
              <w:spacing w:before="60" w:after="60"/>
              <w:rPr>
                <w:color w:val="000000"/>
                <w:sz w:val="20"/>
                <w:szCs w:val="20"/>
                <w:lang w:eastAsia="en-US"/>
              </w:rPr>
            </w:pPr>
          </w:p>
        </w:tc>
        <w:tc>
          <w:tcPr>
            <w:tcW w:w="3524" w:type="dxa"/>
          </w:tcPr>
          <w:p w:rsidR="00F707E3" w:rsidRPr="00512556" w:rsidRDefault="00F707E3" w:rsidP="00CB3FA6">
            <w:pPr>
              <w:spacing w:before="60" w:after="60"/>
              <w:rPr>
                <w:color w:val="000000"/>
                <w:sz w:val="20"/>
                <w:szCs w:val="20"/>
                <w:lang w:eastAsia="en-US"/>
              </w:rPr>
            </w:pPr>
          </w:p>
        </w:tc>
        <w:tc>
          <w:tcPr>
            <w:tcW w:w="4414" w:type="dxa"/>
          </w:tcPr>
          <w:p w:rsidR="00F707E3" w:rsidRPr="00512556" w:rsidRDefault="00F707E3" w:rsidP="00CB3FA6">
            <w:pPr>
              <w:spacing w:before="60" w:after="60"/>
              <w:rPr>
                <w:color w:val="000000"/>
                <w:sz w:val="20"/>
                <w:szCs w:val="20"/>
                <w:lang w:eastAsia="en-US"/>
              </w:rPr>
            </w:pPr>
          </w:p>
        </w:tc>
        <w:tc>
          <w:tcPr>
            <w:tcW w:w="1701" w:type="dxa"/>
          </w:tcPr>
          <w:p w:rsidR="00F707E3" w:rsidRPr="00512556" w:rsidRDefault="00F707E3" w:rsidP="00CB3FA6">
            <w:pPr>
              <w:spacing w:before="60" w:after="60"/>
              <w:rPr>
                <w:color w:val="000000"/>
                <w:sz w:val="20"/>
                <w:szCs w:val="20"/>
                <w:lang w:eastAsia="en-US"/>
              </w:rPr>
            </w:pPr>
          </w:p>
        </w:tc>
      </w:tr>
      <w:tr w:rsidR="00F707E3" w:rsidRPr="00512556" w:rsidTr="00CD3E59">
        <w:tc>
          <w:tcPr>
            <w:tcW w:w="2235" w:type="dxa"/>
          </w:tcPr>
          <w:p w:rsidR="00F707E3" w:rsidRPr="00512556" w:rsidRDefault="00F707E3" w:rsidP="00CB3FA6">
            <w:pPr>
              <w:spacing w:before="60" w:after="60"/>
              <w:rPr>
                <w:color w:val="000000"/>
                <w:sz w:val="20"/>
                <w:szCs w:val="20"/>
                <w:lang w:eastAsia="en-US"/>
              </w:rPr>
            </w:pPr>
          </w:p>
        </w:tc>
        <w:tc>
          <w:tcPr>
            <w:tcW w:w="3118" w:type="dxa"/>
          </w:tcPr>
          <w:p w:rsidR="00F707E3" w:rsidRPr="00512556" w:rsidRDefault="00F707E3" w:rsidP="00CB3FA6">
            <w:pPr>
              <w:spacing w:before="60" w:after="60"/>
              <w:rPr>
                <w:color w:val="000000"/>
                <w:sz w:val="20"/>
                <w:szCs w:val="20"/>
                <w:lang w:eastAsia="en-US"/>
              </w:rPr>
            </w:pPr>
          </w:p>
        </w:tc>
        <w:tc>
          <w:tcPr>
            <w:tcW w:w="3524" w:type="dxa"/>
          </w:tcPr>
          <w:p w:rsidR="00F707E3" w:rsidRPr="00512556" w:rsidRDefault="00F707E3" w:rsidP="00CB3FA6">
            <w:pPr>
              <w:spacing w:before="60" w:after="60"/>
              <w:rPr>
                <w:color w:val="000000"/>
                <w:sz w:val="20"/>
                <w:szCs w:val="20"/>
                <w:lang w:eastAsia="en-US"/>
              </w:rPr>
            </w:pPr>
          </w:p>
        </w:tc>
        <w:tc>
          <w:tcPr>
            <w:tcW w:w="4414" w:type="dxa"/>
          </w:tcPr>
          <w:p w:rsidR="00F707E3" w:rsidRPr="00512556" w:rsidRDefault="00F707E3" w:rsidP="00CB3FA6">
            <w:pPr>
              <w:spacing w:before="60" w:after="60"/>
              <w:rPr>
                <w:color w:val="000000"/>
                <w:sz w:val="20"/>
                <w:szCs w:val="20"/>
                <w:lang w:eastAsia="en-US"/>
              </w:rPr>
            </w:pPr>
          </w:p>
        </w:tc>
        <w:tc>
          <w:tcPr>
            <w:tcW w:w="1701" w:type="dxa"/>
          </w:tcPr>
          <w:p w:rsidR="00F707E3" w:rsidRPr="00512556" w:rsidRDefault="00F707E3" w:rsidP="00CB3FA6">
            <w:pPr>
              <w:spacing w:before="60" w:after="60"/>
              <w:rPr>
                <w:color w:val="000000"/>
                <w:sz w:val="20"/>
                <w:szCs w:val="20"/>
                <w:lang w:eastAsia="en-US"/>
              </w:rPr>
            </w:pPr>
          </w:p>
        </w:tc>
      </w:tr>
    </w:tbl>
    <w:p w:rsidR="00F707E3" w:rsidRPr="00512556" w:rsidRDefault="00F707E3" w:rsidP="00F707E3">
      <w:pPr>
        <w:spacing w:before="120" w:after="120"/>
        <w:rPr>
          <w:color w:val="000000"/>
          <w:sz w:val="20"/>
          <w:szCs w:val="20"/>
          <w:lang w:eastAsia="en-US"/>
        </w:rPr>
      </w:pPr>
    </w:p>
    <w:p w:rsidR="00F707E3" w:rsidRPr="00512556" w:rsidRDefault="00F707E3" w:rsidP="00F707E3">
      <w:pPr>
        <w:spacing w:before="120" w:after="120"/>
        <w:rPr>
          <w:color w:val="000000"/>
          <w:sz w:val="20"/>
          <w:szCs w:val="20"/>
          <w:lang w:eastAsia="en-US"/>
        </w:rPr>
      </w:pPr>
      <w:r w:rsidRPr="00512556">
        <w:rPr>
          <w:color w:val="000000"/>
          <w:sz w:val="20"/>
          <w:szCs w:val="20"/>
          <w:lang w:eastAsia="en-US"/>
        </w:rPr>
        <w:t>Prepared by:</w:t>
      </w:r>
      <w:r w:rsidRPr="00512556">
        <w:rPr>
          <w:color w:val="000000"/>
          <w:sz w:val="20"/>
          <w:szCs w:val="20"/>
          <w:lang w:eastAsia="en-US"/>
        </w:rPr>
        <w:tab/>
      </w:r>
      <w:r w:rsidRPr="00512556">
        <w:rPr>
          <w:color w:val="000000"/>
          <w:sz w:val="20"/>
          <w:szCs w:val="20"/>
          <w:lang w:eastAsia="en-US"/>
        </w:rPr>
        <w:tab/>
      </w:r>
      <w:r w:rsidRPr="00512556">
        <w:rPr>
          <w:color w:val="000000"/>
          <w:sz w:val="20"/>
          <w:szCs w:val="20"/>
          <w:lang w:eastAsia="en-US"/>
        </w:rPr>
        <w:tab/>
      </w:r>
      <w:r w:rsidRPr="00512556">
        <w:rPr>
          <w:color w:val="000000"/>
          <w:sz w:val="20"/>
          <w:szCs w:val="20"/>
          <w:lang w:eastAsia="en-US"/>
        </w:rPr>
        <w:tab/>
      </w:r>
      <w:r w:rsidRPr="00512556">
        <w:rPr>
          <w:color w:val="000000"/>
          <w:sz w:val="20"/>
          <w:szCs w:val="20"/>
          <w:lang w:eastAsia="en-US"/>
        </w:rPr>
        <w:tab/>
        <w:t>Position:</w:t>
      </w:r>
      <w:r w:rsidRPr="00512556">
        <w:rPr>
          <w:color w:val="000000"/>
          <w:sz w:val="20"/>
          <w:szCs w:val="20"/>
          <w:lang w:eastAsia="en-US"/>
        </w:rPr>
        <w:tab/>
      </w:r>
      <w:r w:rsidRPr="00512556">
        <w:rPr>
          <w:color w:val="000000"/>
          <w:sz w:val="20"/>
          <w:szCs w:val="20"/>
          <w:lang w:eastAsia="en-US"/>
        </w:rPr>
        <w:tab/>
      </w:r>
      <w:r w:rsidRPr="00512556">
        <w:rPr>
          <w:color w:val="000000"/>
          <w:sz w:val="20"/>
          <w:szCs w:val="20"/>
          <w:lang w:eastAsia="en-US"/>
        </w:rPr>
        <w:tab/>
      </w:r>
      <w:r w:rsidRPr="00512556">
        <w:rPr>
          <w:color w:val="000000"/>
          <w:sz w:val="20"/>
          <w:szCs w:val="20"/>
          <w:lang w:eastAsia="en-US"/>
        </w:rPr>
        <w:tab/>
      </w:r>
      <w:r w:rsidRPr="00512556">
        <w:rPr>
          <w:color w:val="000000"/>
          <w:sz w:val="20"/>
          <w:szCs w:val="20"/>
          <w:lang w:eastAsia="en-US"/>
        </w:rPr>
        <w:tab/>
        <w:t>Date:</w:t>
      </w:r>
    </w:p>
    <w:p w:rsidR="00F707E3" w:rsidRPr="00512556" w:rsidRDefault="00F707E3" w:rsidP="00496BD1">
      <w:pPr>
        <w:pStyle w:val="Heading3"/>
      </w:pPr>
      <w:r w:rsidRPr="00512556">
        <w:br w:type="page"/>
      </w:r>
      <w:r w:rsidRPr="00512556">
        <w:lastRenderedPageBreak/>
        <w:t xml:space="preserve">Instructions for completing the </w:t>
      </w:r>
      <w:r>
        <w:t>WHS Risk</w:t>
      </w:r>
      <w:r w:rsidRPr="00512556">
        <w:t xml:space="preserve"> Register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12216"/>
      </w:tblGrid>
      <w:tr w:rsidR="00F707E3" w:rsidRPr="00496BD1" w:rsidTr="00CB3FA6">
        <w:tc>
          <w:tcPr>
            <w:tcW w:w="2351" w:type="dxa"/>
          </w:tcPr>
          <w:p w:rsidR="00F707E3" w:rsidRPr="00496BD1" w:rsidRDefault="00F707E3" w:rsidP="00496BD1">
            <w:pPr>
              <w:spacing w:after="120"/>
              <w:rPr>
                <w:rFonts w:ascii="Verdana" w:hAnsi="Verdana"/>
                <w:b/>
                <w:color w:val="000000"/>
                <w:sz w:val="20"/>
                <w:szCs w:val="20"/>
                <w:lang w:eastAsia="en-US"/>
              </w:rPr>
            </w:pPr>
            <w:r w:rsidRPr="00496BD1">
              <w:rPr>
                <w:rFonts w:ascii="Verdana" w:hAnsi="Verdana"/>
                <w:b/>
                <w:color w:val="000000"/>
                <w:sz w:val="20"/>
                <w:szCs w:val="20"/>
                <w:lang w:eastAsia="en-US"/>
              </w:rPr>
              <w:t>Field</w:t>
            </w:r>
          </w:p>
        </w:tc>
        <w:tc>
          <w:tcPr>
            <w:tcW w:w="12216" w:type="dxa"/>
          </w:tcPr>
          <w:p w:rsidR="00F707E3" w:rsidRPr="00496BD1" w:rsidRDefault="00F707E3" w:rsidP="00496BD1">
            <w:pPr>
              <w:spacing w:after="120"/>
              <w:rPr>
                <w:rFonts w:ascii="Verdana" w:hAnsi="Verdana"/>
                <w:b/>
                <w:color w:val="000000"/>
                <w:sz w:val="20"/>
                <w:szCs w:val="20"/>
                <w:lang w:eastAsia="en-US"/>
              </w:rPr>
            </w:pPr>
            <w:r w:rsidRPr="00496BD1">
              <w:rPr>
                <w:rFonts w:ascii="Verdana" w:hAnsi="Verdana"/>
                <w:b/>
                <w:color w:val="000000"/>
                <w:sz w:val="20"/>
                <w:szCs w:val="20"/>
                <w:lang w:eastAsia="en-US"/>
              </w:rPr>
              <w:t>Description</w:t>
            </w:r>
          </w:p>
        </w:tc>
      </w:tr>
      <w:tr w:rsidR="00F707E3" w:rsidRPr="00496BD1" w:rsidTr="00CB3FA6">
        <w:tc>
          <w:tcPr>
            <w:tcW w:w="2351" w:type="dxa"/>
          </w:tcPr>
          <w:p w:rsidR="00F707E3" w:rsidRPr="00496BD1" w:rsidRDefault="00F707E3" w:rsidP="00496BD1">
            <w:pPr>
              <w:spacing w:after="120"/>
              <w:rPr>
                <w:rFonts w:ascii="Verdana" w:hAnsi="Verdana"/>
                <w:color w:val="000000"/>
                <w:sz w:val="20"/>
                <w:szCs w:val="20"/>
                <w:lang w:eastAsia="en-US"/>
              </w:rPr>
            </w:pPr>
            <w:r w:rsidRPr="00496BD1">
              <w:rPr>
                <w:rFonts w:ascii="Verdana" w:hAnsi="Verdana"/>
                <w:color w:val="000000"/>
                <w:sz w:val="20"/>
                <w:szCs w:val="20"/>
                <w:lang w:eastAsia="en-US"/>
              </w:rPr>
              <w:t>Location</w:t>
            </w:r>
          </w:p>
        </w:tc>
        <w:tc>
          <w:tcPr>
            <w:tcW w:w="12216" w:type="dxa"/>
          </w:tcPr>
          <w:p w:rsidR="00F707E3" w:rsidRPr="00496BD1" w:rsidRDefault="00F707E3" w:rsidP="00496BD1">
            <w:pPr>
              <w:spacing w:after="120"/>
              <w:rPr>
                <w:rFonts w:ascii="Verdana" w:hAnsi="Verdana"/>
                <w:color w:val="000000"/>
                <w:sz w:val="20"/>
                <w:szCs w:val="20"/>
                <w:lang w:eastAsia="en-US"/>
              </w:rPr>
            </w:pPr>
            <w:r w:rsidRPr="00496BD1">
              <w:rPr>
                <w:rFonts w:ascii="Verdana" w:hAnsi="Verdana"/>
                <w:color w:val="000000"/>
                <w:sz w:val="20"/>
                <w:szCs w:val="20"/>
                <w:lang w:eastAsia="en-US"/>
              </w:rPr>
              <w:t>Please provide the location in which the hazardous job / task is performed.</w:t>
            </w:r>
          </w:p>
        </w:tc>
      </w:tr>
      <w:tr w:rsidR="00F707E3" w:rsidRPr="00496BD1" w:rsidTr="00CB3FA6">
        <w:tc>
          <w:tcPr>
            <w:tcW w:w="2351" w:type="dxa"/>
          </w:tcPr>
          <w:p w:rsidR="00F707E3" w:rsidRPr="00496BD1" w:rsidRDefault="00F707E3" w:rsidP="00496BD1">
            <w:pPr>
              <w:spacing w:after="120"/>
              <w:rPr>
                <w:rFonts w:ascii="Verdana" w:hAnsi="Verdana"/>
                <w:color w:val="000000"/>
                <w:sz w:val="20"/>
                <w:szCs w:val="20"/>
                <w:lang w:eastAsia="en-US"/>
              </w:rPr>
            </w:pPr>
            <w:r w:rsidRPr="00496BD1">
              <w:rPr>
                <w:rFonts w:ascii="Verdana" w:hAnsi="Verdana"/>
                <w:color w:val="000000"/>
                <w:sz w:val="20"/>
                <w:szCs w:val="20"/>
                <w:lang w:eastAsia="en-US"/>
              </w:rPr>
              <w:t>Job / task</w:t>
            </w:r>
          </w:p>
        </w:tc>
        <w:tc>
          <w:tcPr>
            <w:tcW w:w="12216" w:type="dxa"/>
          </w:tcPr>
          <w:p w:rsidR="00F707E3" w:rsidRPr="00496BD1" w:rsidRDefault="00F707E3" w:rsidP="00496BD1">
            <w:pPr>
              <w:spacing w:after="120"/>
              <w:rPr>
                <w:rFonts w:ascii="Verdana" w:hAnsi="Verdana"/>
                <w:color w:val="000000"/>
                <w:sz w:val="20"/>
                <w:szCs w:val="20"/>
                <w:lang w:eastAsia="en-US"/>
              </w:rPr>
            </w:pPr>
            <w:r w:rsidRPr="00496BD1">
              <w:rPr>
                <w:rFonts w:ascii="Verdana" w:hAnsi="Verdana"/>
                <w:color w:val="000000"/>
                <w:sz w:val="20"/>
                <w:szCs w:val="20"/>
                <w:lang w:eastAsia="en-US"/>
              </w:rPr>
              <w:t>Please provide a description of the hazardous job / task.</w:t>
            </w:r>
          </w:p>
        </w:tc>
      </w:tr>
      <w:tr w:rsidR="00F707E3" w:rsidRPr="00496BD1" w:rsidTr="00CB3FA6">
        <w:tc>
          <w:tcPr>
            <w:tcW w:w="2351" w:type="dxa"/>
          </w:tcPr>
          <w:p w:rsidR="00F707E3" w:rsidRPr="00496BD1" w:rsidRDefault="00F707E3" w:rsidP="00496BD1">
            <w:pPr>
              <w:spacing w:after="120"/>
              <w:rPr>
                <w:rFonts w:ascii="Verdana" w:hAnsi="Verdana"/>
                <w:color w:val="000000"/>
                <w:sz w:val="20"/>
                <w:szCs w:val="20"/>
                <w:lang w:eastAsia="en-US"/>
              </w:rPr>
            </w:pPr>
            <w:r w:rsidRPr="00496BD1">
              <w:rPr>
                <w:rFonts w:ascii="Verdana" w:hAnsi="Verdana"/>
                <w:color w:val="000000"/>
                <w:sz w:val="20"/>
                <w:szCs w:val="20"/>
                <w:lang w:eastAsia="en-US"/>
              </w:rPr>
              <w:t>Hazard</w:t>
            </w:r>
          </w:p>
        </w:tc>
        <w:tc>
          <w:tcPr>
            <w:tcW w:w="12216" w:type="dxa"/>
          </w:tcPr>
          <w:p w:rsidR="00F707E3" w:rsidRPr="00496BD1" w:rsidRDefault="00F707E3" w:rsidP="00496BD1">
            <w:pPr>
              <w:spacing w:after="120"/>
              <w:rPr>
                <w:rFonts w:ascii="Verdana" w:hAnsi="Verdana"/>
                <w:color w:val="000000"/>
                <w:sz w:val="20"/>
                <w:szCs w:val="20"/>
                <w:lang w:eastAsia="en-US"/>
              </w:rPr>
            </w:pPr>
            <w:r w:rsidRPr="00496BD1">
              <w:rPr>
                <w:rFonts w:ascii="Verdana" w:hAnsi="Verdana"/>
                <w:color w:val="000000"/>
                <w:sz w:val="20"/>
                <w:szCs w:val="20"/>
                <w:lang w:eastAsia="en-US"/>
              </w:rPr>
              <w:t>Hazard is the potential for harm, or adverse effect on an employee’s health. Anything which may cause injury or ill health to anyone at or near a workplace is a hazard.</w:t>
            </w:r>
          </w:p>
          <w:p w:rsidR="00F707E3" w:rsidRPr="00496BD1" w:rsidRDefault="00F707E3" w:rsidP="00496BD1">
            <w:pPr>
              <w:spacing w:after="120"/>
              <w:rPr>
                <w:rFonts w:ascii="Verdana" w:hAnsi="Verdana"/>
                <w:color w:val="000000"/>
                <w:sz w:val="20"/>
                <w:szCs w:val="20"/>
                <w:lang w:eastAsia="en-US"/>
              </w:rPr>
            </w:pPr>
            <w:r w:rsidRPr="00496BD1">
              <w:rPr>
                <w:rFonts w:ascii="Verdana" w:hAnsi="Verdana"/>
                <w:color w:val="000000"/>
                <w:sz w:val="20"/>
                <w:szCs w:val="20"/>
                <w:lang w:eastAsia="en-US"/>
              </w:rPr>
              <w:t>Please identify the hazards associated with the job / task. Where multiple hazards exist for the same job / task, please list them in the one cell.</w:t>
            </w:r>
          </w:p>
        </w:tc>
      </w:tr>
      <w:tr w:rsidR="00F707E3" w:rsidRPr="00496BD1" w:rsidTr="00CB3FA6">
        <w:tc>
          <w:tcPr>
            <w:tcW w:w="2351" w:type="dxa"/>
          </w:tcPr>
          <w:p w:rsidR="00F707E3" w:rsidRPr="00496BD1" w:rsidRDefault="00F707E3" w:rsidP="00496BD1">
            <w:pPr>
              <w:spacing w:after="120"/>
              <w:rPr>
                <w:rFonts w:ascii="Verdana" w:hAnsi="Verdana"/>
                <w:color w:val="000000"/>
                <w:sz w:val="20"/>
                <w:szCs w:val="20"/>
                <w:lang w:eastAsia="en-US"/>
              </w:rPr>
            </w:pPr>
            <w:r w:rsidRPr="00496BD1">
              <w:rPr>
                <w:rFonts w:ascii="Verdana" w:hAnsi="Verdana"/>
                <w:color w:val="000000"/>
                <w:sz w:val="20"/>
                <w:szCs w:val="20"/>
                <w:lang w:eastAsia="en-US"/>
              </w:rPr>
              <w:t>Risk Control Measures</w:t>
            </w:r>
          </w:p>
        </w:tc>
        <w:tc>
          <w:tcPr>
            <w:tcW w:w="12216" w:type="dxa"/>
          </w:tcPr>
          <w:p w:rsidR="00F707E3" w:rsidRPr="00496BD1" w:rsidRDefault="00F707E3" w:rsidP="00496BD1">
            <w:pPr>
              <w:spacing w:after="120"/>
              <w:rPr>
                <w:rFonts w:ascii="Verdana" w:hAnsi="Verdana"/>
                <w:color w:val="000000"/>
                <w:sz w:val="20"/>
                <w:szCs w:val="20"/>
                <w:lang w:eastAsia="en-US"/>
              </w:rPr>
            </w:pPr>
            <w:r w:rsidRPr="00496BD1">
              <w:rPr>
                <w:rFonts w:ascii="Verdana" w:hAnsi="Verdana"/>
                <w:color w:val="000000"/>
                <w:sz w:val="20"/>
                <w:szCs w:val="20"/>
                <w:lang w:eastAsia="en-US"/>
              </w:rPr>
              <w:t xml:space="preserve">The primary aim of risk control is to eliminate the risk and the best way of achieving this is to remove the hazard. If this is not possible the risk must be reduced by using one or more of other control options including: </w:t>
            </w:r>
          </w:p>
          <w:p w:rsidR="00F707E3" w:rsidRPr="00496BD1" w:rsidRDefault="00F707E3" w:rsidP="00496BD1">
            <w:pPr>
              <w:numPr>
                <w:ilvl w:val="0"/>
                <w:numId w:val="33"/>
              </w:numPr>
              <w:spacing w:after="120"/>
              <w:rPr>
                <w:rFonts w:ascii="Verdana" w:hAnsi="Verdana"/>
                <w:color w:val="000000"/>
                <w:sz w:val="20"/>
                <w:szCs w:val="20"/>
                <w:lang w:eastAsia="en-US"/>
              </w:rPr>
            </w:pPr>
            <w:r w:rsidRPr="00496BD1">
              <w:rPr>
                <w:rFonts w:ascii="Verdana" w:hAnsi="Verdana"/>
                <w:color w:val="000000"/>
                <w:sz w:val="20"/>
                <w:szCs w:val="20"/>
                <w:lang w:eastAsia="en-US"/>
              </w:rPr>
              <w:t>replacing a hazardous substance or process with a less hazardous one</w:t>
            </w:r>
          </w:p>
          <w:p w:rsidR="00F707E3" w:rsidRPr="00496BD1" w:rsidRDefault="00F707E3" w:rsidP="00496BD1">
            <w:pPr>
              <w:numPr>
                <w:ilvl w:val="0"/>
                <w:numId w:val="33"/>
              </w:numPr>
              <w:spacing w:after="120"/>
              <w:rPr>
                <w:rFonts w:ascii="Verdana" w:hAnsi="Verdana"/>
                <w:color w:val="000000"/>
                <w:sz w:val="20"/>
                <w:szCs w:val="20"/>
                <w:lang w:eastAsia="en-US"/>
              </w:rPr>
            </w:pPr>
            <w:r w:rsidRPr="00496BD1">
              <w:rPr>
                <w:rFonts w:ascii="Verdana" w:hAnsi="Verdana"/>
                <w:color w:val="000000"/>
                <w:sz w:val="20"/>
                <w:szCs w:val="20"/>
                <w:lang w:eastAsia="en-US"/>
              </w:rPr>
              <w:t>restricting access to plant and equipment or in the case of substances locking them away under strict controls</w:t>
            </w:r>
          </w:p>
          <w:p w:rsidR="00F707E3" w:rsidRPr="00496BD1" w:rsidRDefault="00F707E3" w:rsidP="00496BD1">
            <w:pPr>
              <w:numPr>
                <w:ilvl w:val="0"/>
                <w:numId w:val="33"/>
              </w:numPr>
              <w:spacing w:after="120"/>
              <w:rPr>
                <w:rFonts w:ascii="Verdana" w:hAnsi="Verdana"/>
                <w:color w:val="000000"/>
                <w:sz w:val="20"/>
                <w:szCs w:val="20"/>
                <w:lang w:eastAsia="en-US"/>
              </w:rPr>
            </w:pPr>
            <w:r w:rsidRPr="00496BD1">
              <w:rPr>
                <w:rFonts w:ascii="Verdana" w:hAnsi="Verdana"/>
                <w:color w:val="000000"/>
                <w:sz w:val="20"/>
                <w:szCs w:val="20"/>
                <w:lang w:eastAsia="en-US"/>
              </w:rPr>
              <w:t>redesigning a process or piece of equipment to make it less hazardous or isolating the hazard from the person at risk</w:t>
            </w:r>
          </w:p>
          <w:p w:rsidR="00F707E3" w:rsidRPr="00496BD1" w:rsidRDefault="00F707E3" w:rsidP="00496BD1">
            <w:pPr>
              <w:numPr>
                <w:ilvl w:val="0"/>
                <w:numId w:val="33"/>
              </w:numPr>
              <w:spacing w:after="120"/>
              <w:rPr>
                <w:rFonts w:ascii="Verdana" w:hAnsi="Verdana"/>
                <w:color w:val="000000"/>
                <w:sz w:val="20"/>
                <w:szCs w:val="20"/>
                <w:lang w:eastAsia="en-US"/>
              </w:rPr>
            </w:pPr>
            <w:r w:rsidRPr="00496BD1">
              <w:rPr>
                <w:rFonts w:ascii="Verdana" w:hAnsi="Verdana"/>
                <w:color w:val="000000"/>
                <w:sz w:val="20"/>
                <w:szCs w:val="20"/>
                <w:lang w:eastAsia="en-US"/>
              </w:rPr>
              <w:t>adopting standard operating procedures (eg following handling procedures) or safe work practices or providing appropriate training, instruction or information</w:t>
            </w:r>
          </w:p>
          <w:p w:rsidR="00F707E3" w:rsidRPr="00496BD1" w:rsidRDefault="00F707E3" w:rsidP="00496BD1">
            <w:pPr>
              <w:numPr>
                <w:ilvl w:val="0"/>
                <w:numId w:val="33"/>
              </w:numPr>
              <w:spacing w:after="120"/>
              <w:rPr>
                <w:rFonts w:ascii="Verdana" w:hAnsi="Verdana"/>
                <w:color w:val="000000"/>
                <w:sz w:val="20"/>
                <w:szCs w:val="20"/>
                <w:lang w:eastAsia="en-US"/>
              </w:rPr>
            </w:pPr>
            <w:r w:rsidRPr="00496BD1">
              <w:rPr>
                <w:rFonts w:ascii="Verdana" w:hAnsi="Verdana"/>
                <w:color w:val="000000"/>
                <w:sz w:val="20"/>
                <w:szCs w:val="20"/>
                <w:lang w:eastAsia="en-US"/>
              </w:rPr>
              <w:t>using personal protective equipment eg gloves, glasses, earmuffs, aprons, safety footwear, dust masks</w:t>
            </w:r>
          </w:p>
          <w:p w:rsidR="00F707E3" w:rsidRPr="00496BD1" w:rsidRDefault="00F707E3" w:rsidP="00496BD1">
            <w:pPr>
              <w:spacing w:after="120"/>
              <w:rPr>
                <w:rFonts w:ascii="Verdana" w:hAnsi="Verdana"/>
                <w:color w:val="000000"/>
                <w:sz w:val="20"/>
                <w:szCs w:val="20"/>
                <w:lang w:eastAsia="en-US"/>
              </w:rPr>
            </w:pPr>
            <w:r w:rsidRPr="00496BD1">
              <w:rPr>
                <w:rFonts w:ascii="Verdana" w:hAnsi="Verdana"/>
                <w:color w:val="000000"/>
                <w:sz w:val="20"/>
                <w:szCs w:val="20"/>
                <w:lang w:eastAsia="en-US"/>
              </w:rPr>
              <w:t xml:space="preserve">Please identify the risk control measures that are currently in place </w:t>
            </w:r>
            <w:r w:rsidRPr="00496BD1">
              <w:rPr>
                <w:rFonts w:ascii="Verdana" w:hAnsi="Verdana"/>
                <w:color w:val="000000"/>
                <w:sz w:val="20"/>
                <w:szCs w:val="20"/>
                <w:u w:val="single"/>
                <w:lang w:eastAsia="en-US"/>
              </w:rPr>
              <w:t>and</w:t>
            </w:r>
            <w:r w:rsidRPr="00496BD1">
              <w:rPr>
                <w:rFonts w:ascii="Verdana" w:hAnsi="Verdana"/>
                <w:color w:val="000000"/>
                <w:sz w:val="20"/>
                <w:szCs w:val="20"/>
                <w:lang w:eastAsia="en-US"/>
              </w:rPr>
              <w:t xml:space="preserve"> working effectively.</w:t>
            </w:r>
          </w:p>
        </w:tc>
      </w:tr>
      <w:tr w:rsidR="00F707E3" w:rsidRPr="00496BD1" w:rsidTr="00CB3FA6">
        <w:tc>
          <w:tcPr>
            <w:tcW w:w="2351" w:type="dxa"/>
          </w:tcPr>
          <w:p w:rsidR="00F707E3" w:rsidRPr="00496BD1" w:rsidRDefault="00F707E3" w:rsidP="00496BD1">
            <w:pPr>
              <w:spacing w:after="120"/>
              <w:rPr>
                <w:rFonts w:ascii="Verdana" w:hAnsi="Verdana"/>
                <w:color w:val="000000"/>
                <w:sz w:val="20"/>
                <w:szCs w:val="20"/>
                <w:lang w:eastAsia="en-US"/>
              </w:rPr>
            </w:pPr>
            <w:r w:rsidRPr="00496BD1">
              <w:rPr>
                <w:rFonts w:ascii="Verdana" w:hAnsi="Verdana"/>
                <w:color w:val="000000"/>
                <w:sz w:val="20"/>
                <w:szCs w:val="20"/>
                <w:lang w:eastAsia="en-US"/>
              </w:rPr>
              <w:t>Consequence rating</w:t>
            </w:r>
          </w:p>
        </w:tc>
        <w:tc>
          <w:tcPr>
            <w:tcW w:w="12216" w:type="dxa"/>
          </w:tcPr>
          <w:p w:rsidR="00F707E3" w:rsidRPr="00496BD1" w:rsidRDefault="00F707E3" w:rsidP="00496BD1">
            <w:pPr>
              <w:spacing w:after="120"/>
              <w:rPr>
                <w:rFonts w:ascii="Verdana" w:hAnsi="Verdana"/>
                <w:color w:val="000000"/>
                <w:sz w:val="20"/>
                <w:szCs w:val="20"/>
                <w:lang w:eastAsia="en-US"/>
              </w:rPr>
            </w:pPr>
            <w:r w:rsidRPr="00496BD1">
              <w:rPr>
                <w:rFonts w:ascii="Verdana" w:hAnsi="Verdana"/>
                <w:color w:val="000000"/>
                <w:sz w:val="20"/>
                <w:szCs w:val="20"/>
                <w:lang w:eastAsia="en-US"/>
              </w:rPr>
              <w:t>Please rate the consequence of the hazards associated with the job / task from the following list of possible consequences that could eventuate from the hazards:</w:t>
            </w:r>
          </w:p>
          <w:p w:rsidR="00F707E3" w:rsidRPr="00496BD1" w:rsidRDefault="00F707E3" w:rsidP="00496BD1">
            <w:pPr>
              <w:numPr>
                <w:ilvl w:val="0"/>
                <w:numId w:val="34"/>
              </w:numPr>
              <w:spacing w:after="120"/>
              <w:rPr>
                <w:rFonts w:ascii="Verdana" w:hAnsi="Verdana"/>
                <w:color w:val="000000"/>
                <w:sz w:val="20"/>
                <w:szCs w:val="20"/>
                <w:lang w:eastAsia="en-US"/>
              </w:rPr>
            </w:pPr>
            <w:r w:rsidRPr="00496BD1">
              <w:rPr>
                <w:rFonts w:ascii="Verdana" w:hAnsi="Verdana"/>
                <w:color w:val="000000"/>
                <w:sz w:val="20"/>
                <w:szCs w:val="20"/>
                <w:lang w:eastAsia="en-US"/>
              </w:rPr>
              <w:t>Severe - Death or multiple life threatening injuries</w:t>
            </w:r>
          </w:p>
          <w:p w:rsidR="00F707E3" w:rsidRPr="00496BD1" w:rsidRDefault="00F707E3" w:rsidP="00496BD1">
            <w:pPr>
              <w:numPr>
                <w:ilvl w:val="0"/>
                <w:numId w:val="34"/>
              </w:numPr>
              <w:spacing w:after="120"/>
              <w:rPr>
                <w:rFonts w:ascii="Verdana" w:hAnsi="Verdana"/>
                <w:color w:val="000000"/>
                <w:sz w:val="20"/>
                <w:szCs w:val="20"/>
                <w:lang w:eastAsia="en-US"/>
              </w:rPr>
            </w:pPr>
            <w:r w:rsidRPr="00496BD1">
              <w:rPr>
                <w:rFonts w:ascii="Verdana" w:hAnsi="Verdana"/>
                <w:color w:val="000000"/>
                <w:sz w:val="20"/>
                <w:szCs w:val="20"/>
                <w:lang w:eastAsia="en-US"/>
              </w:rPr>
              <w:t>Major - Life threatening injury or multiple serious injuries causing hospitalisation</w:t>
            </w:r>
          </w:p>
          <w:p w:rsidR="00F707E3" w:rsidRPr="00496BD1" w:rsidRDefault="00F707E3" w:rsidP="00496BD1">
            <w:pPr>
              <w:numPr>
                <w:ilvl w:val="0"/>
                <w:numId w:val="34"/>
              </w:numPr>
              <w:spacing w:after="120"/>
              <w:rPr>
                <w:rFonts w:ascii="Verdana" w:hAnsi="Verdana"/>
                <w:color w:val="000000"/>
                <w:sz w:val="20"/>
                <w:szCs w:val="20"/>
                <w:lang w:eastAsia="en-US"/>
              </w:rPr>
            </w:pPr>
            <w:r w:rsidRPr="00496BD1">
              <w:rPr>
                <w:rFonts w:ascii="Verdana" w:hAnsi="Verdana"/>
                <w:color w:val="000000"/>
                <w:sz w:val="20"/>
                <w:szCs w:val="20"/>
                <w:lang w:eastAsia="en-US"/>
              </w:rPr>
              <w:t>Moderate - Serious injury causing hospitalisation</w:t>
            </w:r>
          </w:p>
          <w:p w:rsidR="00F707E3" w:rsidRPr="00496BD1" w:rsidRDefault="00F707E3" w:rsidP="00496BD1">
            <w:pPr>
              <w:numPr>
                <w:ilvl w:val="0"/>
                <w:numId w:val="34"/>
              </w:numPr>
              <w:spacing w:after="120"/>
              <w:rPr>
                <w:rFonts w:ascii="Verdana" w:hAnsi="Verdana"/>
                <w:color w:val="000000"/>
                <w:sz w:val="20"/>
                <w:szCs w:val="20"/>
                <w:lang w:eastAsia="en-US"/>
              </w:rPr>
            </w:pPr>
            <w:r w:rsidRPr="00496BD1">
              <w:rPr>
                <w:rFonts w:ascii="Verdana" w:hAnsi="Verdana"/>
                <w:color w:val="000000"/>
                <w:sz w:val="20"/>
                <w:szCs w:val="20"/>
                <w:lang w:eastAsia="en-US"/>
              </w:rPr>
              <w:t>Minor - Minor injury requiring medical treatment and / or lost time from the workplace</w:t>
            </w:r>
          </w:p>
          <w:p w:rsidR="00F707E3" w:rsidRPr="00496BD1" w:rsidRDefault="00F707E3" w:rsidP="00496BD1">
            <w:pPr>
              <w:numPr>
                <w:ilvl w:val="0"/>
                <w:numId w:val="34"/>
              </w:numPr>
              <w:spacing w:after="120"/>
              <w:rPr>
                <w:rFonts w:ascii="Verdana" w:hAnsi="Verdana"/>
                <w:color w:val="000000"/>
                <w:sz w:val="20"/>
                <w:szCs w:val="20"/>
                <w:lang w:eastAsia="en-US"/>
              </w:rPr>
            </w:pPr>
            <w:r w:rsidRPr="00496BD1">
              <w:rPr>
                <w:rFonts w:ascii="Verdana" w:hAnsi="Verdana"/>
                <w:color w:val="000000"/>
                <w:sz w:val="20"/>
                <w:szCs w:val="20"/>
                <w:lang w:eastAsia="en-US"/>
              </w:rPr>
              <w:t>Negligible - Ailments requiring first aid treatment - minor cuts, bruises, bumps</w:t>
            </w:r>
          </w:p>
        </w:tc>
      </w:tr>
    </w:tbl>
    <w:p w:rsidR="00603EC4" w:rsidRDefault="00603EC4" w:rsidP="00367AFB">
      <w:pPr>
        <w:rPr>
          <w:lang w:eastAsia="en-US"/>
        </w:rPr>
      </w:pPr>
    </w:p>
    <w:sectPr w:rsidR="00603EC4" w:rsidSect="00512556">
      <w:headerReference w:type="first" r:id="rId20"/>
      <w:pgSz w:w="16838" w:h="11906" w:orient="landscape" w:code="9"/>
      <w:pgMar w:top="1416" w:right="1178" w:bottom="720" w:left="1080" w:header="709" w:footer="3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897" w:rsidRDefault="002A1897">
      <w:r>
        <w:separator/>
      </w:r>
    </w:p>
    <w:p w:rsidR="002A1897" w:rsidRDefault="002A1897"/>
    <w:p w:rsidR="002A1897" w:rsidRDefault="002A1897"/>
    <w:p w:rsidR="002A1897" w:rsidRDefault="002A1897"/>
  </w:endnote>
  <w:endnote w:type="continuationSeparator" w:id="0">
    <w:p w:rsidR="002A1897" w:rsidRDefault="002A1897">
      <w:r>
        <w:continuationSeparator/>
      </w:r>
    </w:p>
    <w:p w:rsidR="002A1897" w:rsidRDefault="002A1897"/>
    <w:p w:rsidR="002A1897" w:rsidRDefault="002A1897"/>
    <w:p w:rsidR="002A1897" w:rsidRDefault="002A18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667" w:rsidRDefault="00104667" w:rsidP="00CD22A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04667" w:rsidRDefault="00104667" w:rsidP="006E1565">
    <w:pPr>
      <w:ind w:right="360"/>
    </w:pPr>
  </w:p>
  <w:p w:rsidR="00104667" w:rsidRDefault="00104667"/>
  <w:p w:rsidR="00104667" w:rsidRDefault="001046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667" w:rsidRDefault="00D63F35" w:rsidP="000A2BC9">
    <w:r>
      <w:rPr>
        <w:rStyle w:val="PageNumber"/>
      </w:rPr>
      <w:t>&lt;Procedures name&gt;</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00104667" w:rsidRPr="00CD22AF">
      <w:rPr>
        <w:rStyle w:val="PageNumber"/>
      </w:rPr>
      <w:t xml:space="preserve">Page </w:t>
    </w:r>
    <w:r w:rsidR="00104667" w:rsidRPr="00CD22AF">
      <w:rPr>
        <w:rStyle w:val="PageNumber"/>
      </w:rPr>
      <w:fldChar w:fldCharType="begin"/>
    </w:r>
    <w:r w:rsidR="00104667" w:rsidRPr="00CD22AF">
      <w:rPr>
        <w:rStyle w:val="PageNumber"/>
      </w:rPr>
      <w:instrText xml:space="preserve"> PAGE </w:instrText>
    </w:r>
    <w:r w:rsidR="00104667" w:rsidRPr="00CD22AF">
      <w:rPr>
        <w:rStyle w:val="PageNumber"/>
      </w:rPr>
      <w:fldChar w:fldCharType="separate"/>
    </w:r>
    <w:r w:rsidR="008D3967">
      <w:rPr>
        <w:rStyle w:val="PageNumber"/>
        <w:noProof/>
      </w:rPr>
      <w:t>7</w:t>
    </w:r>
    <w:r w:rsidR="00104667" w:rsidRPr="00CD22AF">
      <w:rPr>
        <w:rStyle w:val="PageNumber"/>
      </w:rPr>
      <w:fldChar w:fldCharType="end"/>
    </w:r>
    <w:r w:rsidR="00104667" w:rsidRPr="00CD22AF">
      <w:rPr>
        <w:rStyle w:val="PageNumber"/>
      </w:rPr>
      <w:t xml:space="preserve"> of </w:t>
    </w:r>
    <w:r w:rsidR="00104667" w:rsidRPr="00CD22AF">
      <w:rPr>
        <w:rStyle w:val="PageNumber"/>
      </w:rPr>
      <w:fldChar w:fldCharType="begin"/>
    </w:r>
    <w:r w:rsidR="00104667" w:rsidRPr="00CD22AF">
      <w:rPr>
        <w:rStyle w:val="PageNumber"/>
      </w:rPr>
      <w:instrText xml:space="preserve"> NUMPAGES </w:instrText>
    </w:r>
    <w:r w:rsidR="00104667" w:rsidRPr="00CD22AF">
      <w:rPr>
        <w:rStyle w:val="PageNumber"/>
      </w:rPr>
      <w:fldChar w:fldCharType="separate"/>
    </w:r>
    <w:r w:rsidR="008D3967">
      <w:rPr>
        <w:rStyle w:val="PageNumber"/>
        <w:noProof/>
      </w:rPr>
      <w:t>17</w:t>
    </w:r>
    <w:r w:rsidR="00104667" w:rsidRPr="00CD22AF">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667" w:rsidRDefault="00104667" w:rsidP="00CD22AF">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897" w:rsidRDefault="002A1897">
      <w:r>
        <w:separator/>
      </w:r>
    </w:p>
    <w:p w:rsidR="002A1897" w:rsidRDefault="002A1897"/>
    <w:p w:rsidR="002A1897" w:rsidRDefault="002A1897"/>
    <w:p w:rsidR="002A1897" w:rsidRDefault="002A1897"/>
  </w:footnote>
  <w:footnote w:type="continuationSeparator" w:id="0">
    <w:p w:rsidR="002A1897" w:rsidRDefault="002A1897">
      <w:r>
        <w:continuationSeparator/>
      </w:r>
    </w:p>
    <w:p w:rsidR="002A1897" w:rsidRDefault="002A1897"/>
    <w:p w:rsidR="002A1897" w:rsidRDefault="002A1897"/>
    <w:p w:rsidR="002A1897" w:rsidRDefault="002A18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667" w:rsidRDefault="00104667"/>
  <w:p w:rsidR="00104667" w:rsidRDefault="00104667"/>
  <w:p w:rsidR="00104667" w:rsidRDefault="0010466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667" w:rsidRDefault="00104667"/>
  <w:p w:rsidR="00104667" w:rsidRDefault="00104667"/>
  <w:p w:rsidR="00104667" w:rsidRDefault="0010466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667" w:rsidRDefault="00B6475B">
    <w:r>
      <w:rPr>
        <w:noProof/>
      </w:rPr>
      <mc:AlternateContent>
        <mc:Choice Requires="wps">
          <w:drawing>
            <wp:anchor distT="0" distB="0" distL="114300" distR="114300" simplePos="0" relativeHeight="251653632" behindDoc="0" locked="0" layoutInCell="1" allowOverlap="1" wp14:anchorId="0A155B5E" wp14:editId="705EE2E3">
              <wp:simplePos x="0" y="0"/>
              <wp:positionH relativeFrom="column">
                <wp:posOffset>3573780</wp:posOffset>
              </wp:positionH>
              <wp:positionV relativeFrom="paragraph">
                <wp:posOffset>26035</wp:posOffset>
              </wp:positionV>
              <wp:extent cx="90805" cy="90805"/>
              <wp:effectExtent l="1905" t="0" r="2540" b="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4667" w:rsidRDefault="001046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margin-left:281.4pt;margin-top:2.0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" filled="f" stroked="f">
              <v:textbox>
                <w:txbxContent>
                  <w:p w:rsidR="00104667" w:rsidRDefault="00104667"/>
                </w:txbxContent>
              </v:textbox>
            </v:shape>
          </w:pict>
        </mc:Fallback>
      </mc:AlternateContent>
    </w:r>
    <w:r>
      <w:rPr>
        <w:noProof/>
      </w:rPr>
      <w:drawing>
        <wp:anchor distT="0" distB="0" distL="114300" distR="114300" simplePos="0" relativeHeight="251652608" behindDoc="1" locked="0" layoutInCell="1" allowOverlap="1" wp14:anchorId="03331215" wp14:editId="59496D98">
          <wp:simplePos x="0" y="0"/>
          <wp:positionH relativeFrom="column">
            <wp:posOffset>-571500</wp:posOffset>
          </wp:positionH>
          <wp:positionV relativeFrom="paragraph">
            <wp:posOffset>-100330</wp:posOffset>
          </wp:positionV>
          <wp:extent cx="3329940" cy="1177925"/>
          <wp:effectExtent l="0" t="0" r="3810" b="3175"/>
          <wp:wrapNone/>
          <wp:docPr id="45" name="Picture 45" descr="blu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luelogo"/>
                  <pic:cNvPicPr>
                    <a:picLocks noChangeAspect="1" noChangeArrowheads="1"/>
                  </pic:cNvPicPr>
                </pic:nvPicPr>
                <pic:blipFill>
                  <a:blip r:embed="rId1">
                    <a:extLst>
                      <a:ext uri="{28A0092B-C50C-407E-A947-70E740481C1C}">
                        <a14:useLocalDpi xmlns:a14="http://schemas.microsoft.com/office/drawing/2010/main" val="0"/>
                      </a:ext>
                    </a:extLst>
                  </a:blip>
                  <a:srcRect t="775"/>
                  <a:stretch>
                    <a:fillRect/>
                  </a:stretch>
                </pic:blipFill>
                <pic:spPr bwMode="auto">
                  <a:xfrm>
                    <a:off x="0" y="0"/>
                    <a:ext cx="332994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70FE4260" wp14:editId="65454BC4">
          <wp:simplePos x="0" y="0"/>
          <wp:positionH relativeFrom="column">
            <wp:posOffset>-800100</wp:posOffset>
          </wp:positionH>
          <wp:positionV relativeFrom="paragraph">
            <wp:posOffset>-108585</wp:posOffset>
          </wp:positionV>
          <wp:extent cx="6869430" cy="9858375"/>
          <wp:effectExtent l="0" t="0" r="7620" b="9525"/>
          <wp:wrapNone/>
          <wp:docPr id="48" name="Picture 48" descr="blue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luecur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69430" cy="985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667" w:rsidRDefault="002A1897">
    <w:r>
      <w:rPr>
        <w:noProof/>
      </w:rPr>
      <mc:AlternateContent>
        <mc:Choice Requires="wps">
          <w:drawing>
            <wp:anchor distT="0" distB="0" distL="114300" distR="114300" simplePos="0" relativeHeight="251654656" behindDoc="0" locked="0" layoutInCell="1" allowOverlap="1" wp14:anchorId="2E7897D0" wp14:editId="6364D8D5">
              <wp:simplePos x="0" y="0"/>
              <wp:positionH relativeFrom="column">
                <wp:posOffset>2764155</wp:posOffset>
              </wp:positionH>
              <wp:positionV relativeFrom="paragraph">
                <wp:posOffset>27305</wp:posOffset>
              </wp:positionV>
              <wp:extent cx="3305175" cy="838200"/>
              <wp:effectExtent l="0" t="0" r="0" b="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838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4667" w:rsidRPr="002A1897" w:rsidRDefault="002A1897" w:rsidP="002A1897">
                          <w:pPr>
                            <w:pStyle w:val="DocTitle"/>
                            <w:spacing w:before="0"/>
                            <w:rPr>
                              <w:rFonts w:ascii="Verdana" w:hAnsi="Verdana"/>
                              <w:sz w:val="36"/>
                            </w:rPr>
                          </w:pPr>
                          <w:r w:rsidRPr="002A1897">
                            <w:rPr>
                              <w:rFonts w:ascii="Verdana" w:hAnsi="Verdana"/>
                              <w:sz w:val="36"/>
                            </w:rPr>
                            <w:t xml:space="preserve">ASC WORK HEALTH and SAFETY </w:t>
                          </w:r>
                          <w:r w:rsidR="00104667" w:rsidRPr="002A1897">
                            <w:rPr>
                              <w:rFonts w:ascii="Verdana" w:hAnsi="Verdana"/>
                              <w:sz w:val="36"/>
                            </w:rPr>
                            <w:t>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margin-left:217.65pt;margin-top:2.15pt;width:260.2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" filled="f" stroked="f">
              <v:textbox>
                <w:txbxContent>
                  <w:p w:rsidR="00104667" w:rsidRPr="002A1897" w:rsidRDefault="002A1897" w:rsidP="002A1897">
                    <w:pPr>
                      <w:pStyle w:val="DocTitle"/>
                      <w:spacing w:before="0"/>
                      <w:rPr>
                        <w:rFonts w:ascii="Verdana" w:hAnsi="Verdana"/>
                        <w:sz w:val="36"/>
                      </w:rPr>
                    </w:pPr>
                    <w:r w:rsidRPr="002A1897">
                      <w:rPr>
                        <w:rFonts w:ascii="Verdana" w:hAnsi="Verdana"/>
                        <w:sz w:val="36"/>
                      </w:rPr>
                      <w:t xml:space="preserve">ASC WORK HEALTH and SAFETY </w:t>
                    </w:r>
                    <w:r w:rsidR="00104667" w:rsidRPr="002A1897">
                      <w:rPr>
                        <w:rFonts w:ascii="Verdana" w:hAnsi="Verdana"/>
                        <w:sz w:val="36"/>
                      </w:rPr>
                      <w:t>PROCEDURES</w:t>
                    </w:r>
                  </w:p>
                </w:txbxContent>
              </v:textbox>
            </v:shape>
          </w:pict>
        </mc:Fallback>
      </mc:AlternateContent>
    </w:r>
  </w:p>
  <w:p w:rsidR="00104667" w:rsidRDefault="00104667"/>
  <w:p w:rsidR="00104667" w:rsidRDefault="00104667"/>
  <w:p w:rsidR="00104667" w:rsidRDefault="00104667"/>
  <w:p w:rsidR="00104667" w:rsidRDefault="00104667"/>
  <w:p w:rsidR="000A2BC9" w:rsidRDefault="000A2BC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7E3" w:rsidRDefault="00F707E3">
    <w:r>
      <w:rPr>
        <w:noProof/>
      </w:rPr>
      <w:drawing>
        <wp:anchor distT="0" distB="0" distL="114300" distR="114300" simplePos="0" relativeHeight="251657728" behindDoc="1" locked="0" layoutInCell="1" allowOverlap="1" wp14:anchorId="38C7E0E2" wp14:editId="670B15C4">
          <wp:simplePos x="0" y="0"/>
          <wp:positionH relativeFrom="column">
            <wp:posOffset>-1026795</wp:posOffset>
          </wp:positionH>
          <wp:positionV relativeFrom="paragraph">
            <wp:posOffset>-109220</wp:posOffset>
          </wp:positionV>
          <wp:extent cx="9757410" cy="9858375"/>
          <wp:effectExtent l="0" t="0" r="0" b="9525"/>
          <wp:wrapNone/>
          <wp:docPr id="29" name="Picture 29" descr="blue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uecur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7410" cy="985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2F4EEDF9" wp14:editId="020C4745">
          <wp:simplePos x="0" y="0"/>
          <wp:positionH relativeFrom="column">
            <wp:posOffset>-571500</wp:posOffset>
          </wp:positionH>
          <wp:positionV relativeFrom="paragraph">
            <wp:posOffset>-100330</wp:posOffset>
          </wp:positionV>
          <wp:extent cx="3086100" cy="1091565"/>
          <wp:effectExtent l="0" t="0" r="0" b="0"/>
          <wp:wrapNone/>
          <wp:docPr id="28" name="Picture 28" descr="blu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uelogo"/>
                  <pic:cNvPicPr>
                    <a:picLocks noChangeAspect="1" noChangeArrowheads="1"/>
                  </pic:cNvPicPr>
                </pic:nvPicPr>
                <pic:blipFill>
                  <a:blip r:embed="rId2">
                    <a:extLst>
                      <a:ext uri="{28A0092B-C50C-407E-A947-70E740481C1C}">
                        <a14:useLocalDpi xmlns:a14="http://schemas.microsoft.com/office/drawing/2010/main" val="0"/>
                      </a:ext>
                    </a:extLst>
                  </a:blip>
                  <a:srcRect t="775"/>
                  <a:stretch>
                    <a:fillRect/>
                  </a:stretch>
                </pic:blipFill>
                <pic:spPr bwMode="auto">
                  <a:xfrm>
                    <a:off x="0" y="0"/>
                    <a:ext cx="308610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7E3" w:rsidRDefault="00F707E3">
    <w:r>
      <w:rPr>
        <w:noProof/>
      </w:rPr>
      <mc:AlternateContent>
        <mc:Choice Requires="wps">
          <w:drawing>
            <wp:anchor distT="0" distB="0" distL="114300" distR="114300" simplePos="0" relativeHeight="251659776" behindDoc="0" locked="0" layoutInCell="1" allowOverlap="1" wp14:anchorId="2C16E56E" wp14:editId="056C6BC2">
              <wp:simplePos x="0" y="0"/>
              <wp:positionH relativeFrom="column">
                <wp:posOffset>2585085</wp:posOffset>
              </wp:positionH>
              <wp:positionV relativeFrom="paragraph">
                <wp:posOffset>13970</wp:posOffset>
              </wp:positionV>
              <wp:extent cx="3352800" cy="538480"/>
              <wp:effectExtent l="3810" t="444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38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07E3" w:rsidRPr="009F6B2F" w:rsidRDefault="00F707E3" w:rsidP="00F707E3">
                          <w:pPr>
                            <w:pStyle w:val="Heading2"/>
                            <w:spacing w:before="120"/>
                            <w:jc w:val="center"/>
                            <w:rPr>
                              <w:sz w:val="28"/>
                              <w:szCs w:val="28"/>
                            </w:rPr>
                          </w:pPr>
                          <w:r>
                            <w:rPr>
                              <w:sz w:val="28"/>
                              <w:szCs w:val="28"/>
                              <w:lang w:val="en-US"/>
                            </w:rPr>
                            <w:t>Attachment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8" type="#_x0000_t202" style="position:absolute;margin-left:203.55pt;margin-top:1.1pt;width:264pt;height:4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" filled="f" stroked="f">
              <v:textbox>
                <w:txbxContent>
                  <w:p w:rsidR="00F707E3" w:rsidRPr="009F6B2F" w:rsidRDefault="00F707E3" w:rsidP="00F707E3">
                    <w:pPr>
                      <w:pStyle w:val="Heading2"/>
                      <w:spacing w:before="120"/>
                      <w:jc w:val="center"/>
                      <w:rPr>
                        <w:sz w:val="28"/>
                        <w:szCs w:val="28"/>
                      </w:rPr>
                    </w:pPr>
                    <w:r>
                      <w:rPr>
                        <w:sz w:val="28"/>
                        <w:szCs w:val="28"/>
                        <w:lang w:val="en-US"/>
                      </w:rPr>
                      <w:t>Attachment 1</w:t>
                    </w:r>
                  </w:p>
                </w:txbxContent>
              </v:textbox>
            </v:shape>
          </w:pict>
        </mc:Fallback>
      </mc:AlternateContent>
    </w:r>
  </w:p>
  <w:p w:rsidR="00F707E3" w:rsidRDefault="00F707E3" w:rsidP="00BD7585">
    <w:pPr>
      <w:tabs>
        <w:tab w:val="left" w:pos="7308"/>
      </w:tabs>
    </w:pPr>
  </w:p>
  <w:p w:rsidR="00F707E3" w:rsidRDefault="00F707E3"/>
  <w:p w:rsidR="00F707E3" w:rsidRDefault="00F707E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7E3" w:rsidRDefault="00F707E3">
    <w:r>
      <w:rPr>
        <w:noProof/>
      </w:rPr>
      <w:drawing>
        <wp:anchor distT="0" distB="0" distL="114300" distR="114300" simplePos="0" relativeHeight="251660800" behindDoc="1" locked="0" layoutInCell="1" allowOverlap="1">
          <wp:simplePos x="0" y="0"/>
          <wp:positionH relativeFrom="column">
            <wp:posOffset>-1026795</wp:posOffset>
          </wp:positionH>
          <wp:positionV relativeFrom="paragraph">
            <wp:posOffset>-109220</wp:posOffset>
          </wp:positionV>
          <wp:extent cx="9757410" cy="9858375"/>
          <wp:effectExtent l="0" t="0" r="0" b="9525"/>
          <wp:wrapNone/>
          <wp:docPr id="26" name="Picture 26" descr="blue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uecur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7410" cy="985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simplePos x="0" y="0"/>
          <wp:positionH relativeFrom="column">
            <wp:posOffset>-571500</wp:posOffset>
          </wp:positionH>
          <wp:positionV relativeFrom="paragraph">
            <wp:posOffset>-100330</wp:posOffset>
          </wp:positionV>
          <wp:extent cx="3086100" cy="1091565"/>
          <wp:effectExtent l="0" t="0" r="0" b="0"/>
          <wp:wrapNone/>
          <wp:docPr id="25" name="Picture 25" descr="blu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uelogo"/>
                  <pic:cNvPicPr>
                    <a:picLocks noChangeAspect="1" noChangeArrowheads="1"/>
                  </pic:cNvPicPr>
                </pic:nvPicPr>
                <pic:blipFill>
                  <a:blip r:embed="rId2">
                    <a:extLst>
                      <a:ext uri="{28A0092B-C50C-407E-A947-70E740481C1C}">
                        <a14:useLocalDpi xmlns:a14="http://schemas.microsoft.com/office/drawing/2010/main" val="0"/>
                      </a:ext>
                    </a:extLst>
                  </a:blip>
                  <a:srcRect t="775"/>
                  <a:stretch>
                    <a:fillRect/>
                  </a:stretch>
                </pic:blipFill>
                <pic:spPr bwMode="auto">
                  <a:xfrm>
                    <a:off x="0" y="0"/>
                    <a:ext cx="308610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7E3" w:rsidRDefault="00F707E3">
    <w:r>
      <w:rPr>
        <w:noProof/>
      </w:rPr>
      <mc:AlternateContent>
        <mc:Choice Requires="wps">
          <w:drawing>
            <wp:anchor distT="0" distB="0" distL="114300" distR="114300" simplePos="0" relativeHeight="251662848" behindDoc="0" locked="0" layoutInCell="1" allowOverlap="1">
              <wp:simplePos x="0" y="0"/>
              <wp:positionH relativeFrom="column">
                <wp:posOffset>2585085</wp:posOffset>
              </wp:positionH>
              <wp:positionV relativeFrom="paragraph">
                <wp:posOffset>13970</wp:posOffset>
              </wp:positionV>
              <wp:extent cx="3352800" cy="538480"/>
              <wp:effectExtent l="3810" t="4445"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38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07E3" w:rsidRPr="009F6B2F" w:rsidRDefault="00F707E3" w:rsidP="00F707E3">
                          <w:pPr>
                            <w:pStyle w:val="Heading2"/>
                            <w:spacing w:before="120"/>
                            <w:jc w:val="center"/>
                            <w:rPr>
                              <w:sz w:val="28"/>
                              <w:szCs w:val="28"/>
                            </w:rPr>
                          </w:pPr>
                          <w:r>
                            <w:rPr>
                              <w:sz w:val="28"/>
                              <w:szCs w:val="28"/>
                              <w:lang w:val="en-US"/>
                            </w:rPr>
                            <w:t>Attachment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9" type="#_x0000_t202" style="position:absolute;margin-left:203.55pt;margin-top:1.1pt;width:264pt;height:4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" filled="f" stroked="f">
              <v:textbox>
                <w:txbxContent>
                  <w:p w:rsidR="00F707E3" w:rsidRPr="009F6B2F" w:rsidRDefault="00F707E3" w:rsidP="00F707E3">
                    <w:pPr>
                      <w:pStyle w:val="Heading2"/>
                      <w:spacing w:before="120"/>
                      <w:jc w:val="center"/>
                      <w:rPr>
                        <w:sz w:val="28"/>
                        <w:szCs w:val="28"/>
                      </w:rPr>
                    </w:pPr>
                    <w:r>
                      <w:rPr>
                        <w:sz w:val="28"/>
                        <w:szCs w:val="28"/>
                        <w:lang w:val="en-US"/>
                      </w:rPr>
                      <w:t>Attachment 2</w:t>
                    </w:r>
                  </w:p>
                </w:txbxContent>
              </v:textbox>
            </v:shape>
          </w:pict>
        </mc:Fallback>
      </mc:AlternateContent>
    </w:r>
  </w:p>
  <w:p w:rsidR="00F707E3" w:rsidRDefault="00F707E3" w:rsidP="00BD7585">
    <w:pPr>
      <w:tabs>
        <w:tab w:val="left" w:pos="7308"/>
      </w:tabs>
    </w:pPr>
  </w:p>
  <w:p w:rsidR="00F707E3" w:rsidRDefault="00F707E3"/>
  <w:p w:rsidR="00F707E3" w:rsidRDefault="00F707E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7E3" w:rsidRDefault="00F707E3" w:rsidP="007C65C4">
    <w:pPr>
      <w:tabs>
        <w:tab w:val="left" w:pos="10131"/>
      </w:tabs>
    </w:pPr>
    <w:r>
      <w:rPr>
        <w:noProof/>
      </w:rPr>
      <mc:AlternateContent>
        <mc:Choice Requires="wpc">
          <w:drawing>
            <wp:anchor distT="0" distB="0" distL="114300" distR="114300" simplePos="0" relativeHeight="251655680" behindDoc="1" locked="0" layoutInCell="1" allowOverlap="1">
              <wp:simplePos x="0" y="0"/>
              <wp:positionH relativeFrom="column">
                <wp:posOffset>-390525</wp:posOffset>
              </wp:positionH>
              <wp:positionV relativeFrom="paragraph">
                <wp:posOffset>-163195</wp:posOffset>
              </wp:positionV>
              <wp:extent cx="10096500" cy="6956425"/>
              <wp:effectExtent l="0" t="0" r="0" b="0"/>
              <wp:wrapNone/>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7" descr="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0" cy="695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8" descr="bluelogo"/>
                        <pic:cNvPicPr>
                          <a:picLocks noChangeAspect="1" noChangeArrowheads="1"/>
                        </pic:cNvPicPr>
                      </pic:nvPicPr>
                      <pic:blipFill>
                        <a:blip r:embed="rId2">
                          <a:extLst>
                            <a:ext uri="{28A0092B-C50C-407E-A947-70E740481C1C}">
                              <a14:useLocalDpi xmlns:a14="http://schemas.microsoft.com/office/drawing/2010/main" val="0"/>
                            </a:ext>
                          </a:extLst>
                        </a:blip>
                        <a:srcRect t="1549"/>
                        <a:stretch>
                          <a:fillRect/>
                        </a:stretch>
                      </pic:blipFill>
                      <pic:spPr bwMode="auto">
                        <a:xfrm>
                          <a:off x="163303" y="56588"/>
                          <a:ext cx="3086042" cy="108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9"/>
                      <wps:cNvSpPr txBox="1">
                        <a:spLocks noChangeArrowheads="1"/>
                      </wps:cNvSpPr>
                      <wps:spPr bwMode="auto">
                        <a:xfrm>
                          <a:off x="3430650" y="338240"/>
                          <a:ext cx="3353499" cy="5375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07E3" w:rsidRPr="009F6B2F" w:rsidRDefault="00F707E3" w:rsidP="00CD3E59">
                            <w:pPr>
                              <w:pStyle w:val="Heading2"/>
                              <w:spacing w:before="240"/>
                              <w:jc w:val="center"/>
                              <w:rPr>
                                <w:sz w:val="28"/>
                                <w:szCs w:val="28"/>
                              </w:rPr>
                            </w:pPr>
                            <w:r>
                              <w:rPr>
                                <w:sz w:val="28"/>
                                <w:szCs w:val="28"/>
                                <w:lang w:val="en-US"/>
                              </w:rPr>
                              <w:t>Attachment 3</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3" o:spid="_x0000_s1030" editas="canvas" style="position:absolute;margin-left:-30.75pt;margin-top:-12.85pt;width:795pt;height:547.75pt;z-index:-251650048" coordsize="100965,69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100965;height:69564;visibility:visible;mso-wrap-style:square">
                <v:fill o:detectmouseclick="t"/>
                <v:path o:connecttype="none"/>
              </v:shape>
              <v:shape id="Picture 7" o:spid="_x0000_s1032" type="#_x0000_t75" alt="Border" style="position:absolute;width:100965;height:69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BYrm/AAAA2wAAAA8AAABkcnMvZG93bnJldi54bWxET81qwkAQvgt9h2UKvelGD62mruIPBQte&#10;jD7AkJ0mwexs2B1j6tO7h0KPH9//cj24VvUUYuPZwHSSgSIuvW24MnA5f43noKIgW2w9k4FfirBe&#10;vYyWmFt/5xP1hVQqhXDM0UAt0uVax7Imh3HiO+LE/fjgUBIMlbYB7ynctXqWZe/aYcOpocaOdjWV&#10;1+LmDPB1MbhvkVv1mO/C/tHL9vghxry9DptPUEKD/Iv/3AdrYJbWpy/pB+jV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wWK5vwAAANsAAAAPAAAAAAAAAAAAAAAAAJ8CAABk&#10;cnMvZG93bnJldi54bWxQSwUGAAAAAAQABAD3AAAAiwMAAAAA&#10;">
                <v:imagedata r:id="rId3" o:title="Border"/>
              </v:shape>
              <v:shape id="Picture 8" o:spid="_x0000_s1033" type="#_x0000_t75" alt="bluelogo" style="position:absolute;left:1633;top:565;width:30860;height:10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OpfjAAAAA2wAAAA8AAABkcnMvZG93bnJldi54bWxEj0GLwjAUhO+C/yE8YS+iaT2IVtMiwuJe&#10;V/0Bj+a1KTYvJcnW+u83Cwseh5n5hjlWk+3FSD50jhXk6wwEce10x62C++1ztQMRIrLG3jEpeFGA&#10;qpzPjlho9+RvGq+xFQnCoUAFJsahkDLUhiyGtRuIk9c4bzEm6VupPT4T3PZyk2VbabHjtGBwoLOh&#10;+nH9sQpuU+Yu5/tpuaw7M+Z+33jZjEp9LKbTAUSkKb7D/+0vrWCTw9+X9ANk+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M6l+MAAAADbAAAADwAAAAAAAAAAAAAAAACfAgAA&#10;ZHJzL2Rvd25yZXYueG1sUEsFBgAAAAAEAAQA9wAAAIwDAAAAAA==&#10;">
                <v:imagedata r:id="rId4" o:title="bluelogo" croptop="1015f"/>
              </v:shape>
              <v:shapetype id="_x0000_t202" coordsize="21600,21600" o:spt="202" path="m,l,21600r21600,l21600,xe">
                <v:stroke joinstyle="miter"/>
                <v:path gradientshapeok="t" o:connecttype="rect"/>
              </v:shapetype>
              <v:shape id="Text Box 9" o:spid="_x0000_s1034" type="#_x0000_t202" style="position:absolute;left:34306;top:3382;width:33535;height:5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F707E3" w:rsidRPr="009F6B2F" w:rsidRDefault="00F707E3" w:rsidP="00CD3E59">
                      <w:pPr>
                        <w:pStyle w:val="Heading2"/>
                        <w:spacing w:before="240"/>
                        <w:jc w:val="center"/>
                        <w:rPr>
                          <w:sz w:val="28"/>
                          <w:szCs w:val="28"/>
                        </w:rPr>
                      </w:pPr>
                      <w:r>
                        <w:rPr>
                          <w:sz w:val="28"/>
                          <w:szCs w:val="28"/>
                          <w:lang w:val="en-US"/>
                        </w:rPr>
                        <w:t>Attachment 3</w:t>
                      </w:r>
                    </w:p>
                  </w:txbxContent>
                </v:textbox>
              </v:shape>
            </v:group>
          </w:pict>
        </mc:Fallback>
      </mc:AlternateContent>
    </w:r>
  </w:p>
  <w:p w:rsidR="00F707E3" w:rsidRDefault="00F707E3" w:rsidP="007C65C4">
    <w:pPr>
      <w:tabs>
        <w:tab w:val="left" w:pos="10131"/>
      </w:tabs>
    </w:pPr>
    <w:r>
      <w:rPr>
        <w:noProof/>
      </w:rPr>
      <mc:AlternateContent>
        <mc:Choice Requires="wpc">
          <w:drawing>
            <wp:inline distT="0" distB="0" distL="0" distR="0">
              <wp:extent cx="9258300" cy="5554980"/>
              <wp:effectExtent l="0" t="0" r="0" b="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19" o:spid="_x0000_s1026" editas="canvas" style="width:729pt;height:437.4pt;mso-position-horizontal-relative:char;mso-position-vertical-relative:line" coordsize="92583,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">
              <v:shape id="_x0000_s1027" type="#_x0000_t75" style="position:absolute;width:92583;height:55549;visibility:visible;mso-wrap-style:square">
                <v:fill o:detectmouseclick="t"/>
                <v:path o:connecttype="none"/>
              </v:shape>
              <w10:anchorlock/>
            </v:group>
          </w:pict>
        </mc:Fallback>
      </mc:AlternateContent>
    </w:r>
  </w:p>
  <w:p w:rsidR="00F707E3" w:rsidRDefault="00F707E3" w:rsidP="007C65C4">
    <w:pPr>
      <w:tabs>
        <w:tab w:val="left" w:pos="10131"/>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7E3" w:rsidRDefault="00F707E3" w:rsidP="007C65C4">
    <w:pPr>
      <w:tabs>
        <w:tab w:val="left" w:pos="10131"/>
      </w:tabs>
    </w:pPr>
    <w:r>
      <w:rPr>
        <w:noProof/>
      </w:rPr>
      <mc:AlternateContent>
        <mc:Choice Requires="wpc">
          <w:drawing>
            <wp:anchor distT="0" distB="0" distL="114300" distR="114300" simplePos="0" relativeHeight="251663872" behindDoc="1" locked="0" layoutInCell="1" allowOverlap="1" wp14:anchorId="08F5DC9B" wp14:editId="5B1CC973">
              <wp:simplePos x="0" y="0"/>
              <wp:positionH relativeFrom="column">
                <wp:posOffset>-390525</wp:posOffset>
              </wp:positionH>
              <wp:positionV relativeFrom="paragraph">
                <wp:posOffset>-163195</wp:posOffset>
              </wp:positionV>
              <wp:extent cx="10096500" cy="6956425"/>
              <wp:effectExtent l="0" t="0" r="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 name="Picture 18" descr="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0" cy="695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9" descr="bluelogo"/>
                        <pic:cNvPicPr>
                          <a:picLocks noChangeAspect="1" noChangeArrowheads="1"/>
                        </pic:cNvPicPr>
                      </pic:nvPicPr>
                      <pic:blipFill>
                        <a:blip r:embed="rId2">
                          <a:extLst>
                            <a:ext uri="{28A0092B-C50C-407E-A947-70E740481C1C}">
                              <a14:useLocalDpi xmlns:a14="http://schemas.microsoft.com/office/drawing/2010/main" val="0"/>
                            </a:ext>
                          </a:extLst>
                        </a:blip>
                        <a:srcRect t="1549"/>
                        <a:stretch>
                          <a:fillRect/>
                        </a:stretch>
                      </pic:blipFill>
                      <pic:spPr bwMode="auto">
                        <a:xfrm>
                          <a:off x="163303" y="56588"/>
                          <a:ext cx="3086042" cy="108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20"/>
                      <wps:cNvSpPr txBox="1">
                        <a:spLocks noChangeArrowheads="1"/>
                      </wps:cNvSpPr>
                      <wps:spPr bwMode="auto">
                        <a:xfrm>
                          <a:off x="3430650" y="338240"/>
                          <a:ext cx="3353499" cy="5375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07E3" w:rsidRPr="009F6B2F" w:rsidRDefault="00F707E3" w:rsidP="00CD3E59">
                            <w:pPr>
                              <w:pStyle w:val="Heading2"/>
                              <w:spacing w:before="240"/>
                              <w:jc w:val="center"/>
                              <w:rPr>
                                <w:sz w:val="28"/>
                                <w:szCs w:val="28"/>
                              </w:rPr>
                            </w:pPr>
                            <w:r>
                              <w:rPr>
                                <w:sz w:val="28"/>
                                <w:szCs w:val="28"/>
                                <w:lang w:val="en-US"/>
                              </w:rPr>
                              <w:t>Attachment 4</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8" o:spid="_x0000_s1035" editas="canvas" style="position:absolute;margin-left:-30.75pt;margin-top:-12.85pt;width:795pt;height:547.75pt;z-index:-251642880" coordsize="100965,69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100965;height:69564;visibility:visible;mso-wrap-style:square">
                <v:fill o:detectmouseclick="t"/>
                <v:path o:connecttype="none"/>
              </v:shape>
              <v:shape id="Picture 18" o:spid="_x0000_s1037" type="#_x0000_t75" alt="Border" style="position:absolute;width:100965;height:69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aC5zAAAAA2wAAAA8AAABkcnMvZG93bnJldi54bWxET81qwkAQvhd8h2UEb3VjwVajq1hFaKGX&#10;Wh9gyI5JMDsbdscYfXq3UOhtPr7fWa5716iOQqw9G5iMM1DEhbc1lwaOP/vnGagoyBYbz2TgRhHW&#10;q8HTEnPrr/xN3UFKlUI45migEmlzrWNRkcM49i1x4k4+OJQEQ6ltwGsKd41+ybJX7bDm1FBhS9uK&#10;ivPh4gzwed67T5FLeZ9tw+7eyfvXmxgzGvabBSihXv7Ff+4Pm+ZP4feXdIBe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oLnMAAAADbAAAADwAAAAAAAAAAAAAAAACfAgAA&#10;ZHJzL2Rvd25yZXYueG1sUEsFBgAAAAAEAAQA9wAAAIwDAAAAAA==&#10;">
                <v:imagedata r:id="rId3" o:title="Border"/>
              </v:shape>
              <v:shape id="Picture 19" o:spid="_x0000_s1038" type="#_x0000_t75" alt="bluelogo" style="position:absolute;left:1633;top:565;width:30860;height:10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L9zG+AAAA2wAAAA8AAABkcnMvZG93bnJldi54bWxET82KwjAQvgu+QxjBi9hUD6JdYynCsnv1&#10;5wGGZtqUbSYlydbu228Ewdt8fL9zLCfbi5F86Bwr2GQ5COLa6Y5bBffb53oPIkRkjb1jUvBHAcrT&#10;fHbEQrsHX2i8xlakEA4FKjAxDoWUoTZkMWRuIE5c47zFmKBvpfb4SOG2l9s830mLHacGgwOdDdU/&#10;11+r4Dbl7ut8r1arujPjxh8aL5tRqeViqj5ARJriW/xyf+s0fwfPX9IB8vQ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VL9zG+AAAA2wAAAA8AAAAAAAAAAAAAAAAAnwIAAGRy&#10;cy9kb3ducmV2LnhtbFBLBQYAAAAABAAEAPcAAACKAwAAAAA=&#10;">
                <v:imagedata r:id="rId4" o:title="bluelogo" croptop="1015f"/>
              </v:shape>
              <v:shapetype id="_x0000_t202" coordsize="21600,21600" o:spt="202" path="m,l,21600r21600,l21600,xe">
                <v:stroke joinstyle="miter"/>
                <v:path gradientshapeok="t" o:connecttype="rect"/>
              </v:shapetype>
              <v:shape id="Text Box 20" o:spid="_x0000_s1039" type="#_x0000_t202" style="position:absolute;left:34306;top:3382;width:33535;height:5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F707E3" w:rsidRPr="009F6B2F" w:rsidRDefault="00F707E3" w:rsidP="00CD3E59">
                      <w:pPr>
                        <w:pStyle w:val="Heading2"/>
                        <w:spacing w:before="240"/>
                        <w:jc w:val="center"/>
                        <w:rPr>
                          <w:sz w:val="28"/>
                          <w:szCs w:val="28"/>
                        </w:rPr>
                      </w:pPr>
                      <w:r>
                        <w:rPr>
                          <w:sz w:val="28"/>
                          <w:szCs w:val="28"/>
                          <w:lang w:val="en-US"/>
                        </w:rPr>
                        <w:t>Attachment 4</w:t>
                      </w:r>
                    </w:p>
                  </w:txbxContent>
                </v:textbox>
              </v:shape>
            </v:group>
          </w:pict>
        </mc:Fallback>
      </mc:AlternateContent>
    </w:r>
  </w:p>
  <w:p w:rsidR="00F707E3" w:rsidRDefault="00F707E3" w:rsidP="007C65C4">
    <w:pPr>
      <w:tabs>
        <w:tab w:val="left" w:pos="10131"/>
      </w:tabs>
    </w:pPr>
    <w:r>
      <w:rPr>
        <w:noProof/>
      </w:rPr>
      <mc:AlternateContent>
        <mc:Choice Requires="wpc">
          <w:drawing>
            <wp:inline distT="0" distB="0" distL="0" distR="0" wp14:anchorId="7A6921E2" wp14:editId="2E45C487">
              <wp:extent cx="9258300" cy="555498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14" o:spid="_x0000_s1026" editas="canvas" style="width:729pt;height:437.4pt;mso-position-horizontal-relative:char;mso-position-vertical-relative:line" coordsize="92583,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">
              <v:shape id="_x0000_s1027" type="#_x0000_t75" style="position:absolute;width:92583;height:55549;visibility:visible;mso-wrap-style:square">
                <v:fill o:detectmouseclick="t"/>
                <v:path o:connecttype="none"/>
              </v:shape>
              <w10:anchorlock/>
            </v:group>
          </w:pict>
        </mc:Fallback>
      </mc:AlternateContent>
    </w:r>
  </w:p>
  <w:p w:rsidR="00F707E3" w:rsidRDefault="00F707E3" w:rsidP="007C65C4">
    <w:pPr>
      <w:tabs>
        <w:tab w:val="left" w:pos="10131"/>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3E" w:rsidRDefault="00F707E3" w:rsidP="007C65C4">
    <w:pPr>
      <w:tabs>
        <w:tab w:val="left" w:pos="10131"/>
      </w:tabs>
    </w:pPr>
    <w:r>
      <w:rPr>
        <w:noProof/>
      </w:rPr>
      <mc:AlternateContent>
        <mc:Choice Requires="wpc">
          <w:drawing>
            <wp:anchor distT="0" distB="0" distL="114300" distR="114300" simplePos="0" relativeHeight="251656704" behindDoc="1" locked="0" layoutInCell="1" allowOverlap="1">
              <wp:simplePos x="0" y="0"/>
              <wp:positionH relativeFrom="column">
                <wp:posOffset>-390525</wp:posOffset>
              </wp:positionH>
              <wp:positionV relativeFrom="paragraph">
                <wp:posOffset>-163195</wp:posOffset>
              </wp:positionV>
              <wp:extent cx="10096500" cy="6956425"/>
              <wp:effectExtent l="0" t="0" r="0" b="0"/>
              <wp:wrapNone/>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25" descr="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0" cy="695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 descr="bluelogo"/>
                        <pic:cNvPicPr>
                          <a:picLocks noChangeAspect="1" noChangeArrowheads="1"/>
                        </pic:cNvPicPr>
                      </pic:nvPicPr>
                      <pic:blipFill>
                        <a:blip r:embed="rId2">
                          <a:extLst>
                            <a:ext uri="{28A0092B-C50C-407E-A947-70E740481C1C}">
                              <a14:useLocalDpi xmlns:a14="http://schemas.microsoft.com/office/drawing/2010/main" val="0"/>
                            </a:ext>
                          </a:extLst>
                        </a:blip>
                        <a:srcRect t="1549"/>
                        <a:stretch>
                          <a:fillRect/>
                        </a:stretch>
                      </pic:blipFill>
                      <pic:spPr bwMode="auto">
                        <a:xfrm>
                          <a:off x="163303" y="56588"/>
                          <a:ext cx="3086042" cy="108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27"/>
                      <wps:cNvSpPr txBox="1">
                        <a:spLocks noChangeArrowheads="1"/>
                      </wps:cNvSpPr>
                      <wps:spPr bwMode="auto">
                        <a:xfrm>
                          <a:off x="3430650" y="338240"/>
                          <a:ext cx="3353499" cy="5375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0E3E" w:rsidRPr="009F6B2F" w:rsidRDefault="005A2385" w:rsidP="00CD3E59">
                            <w:pPr>
                              <w:pStyle w:val="Heading2"/>
                              <w:spacing w:before="240"/>
                              <w:jc w:val="center"/>
                              <w:rPr>
                                <w:sz w:val="28"/>
                                <w:szCs w:val="28"/>
                              </w:rPr>
                            </w:pPr>
                            <w:r>
                              <w:rPr>
                                <w:sz w:val="28"/>
                                <w:szCs w:val="28"/>
                                <w:lang w:val="en-US"/>
                              </w:rPr>
                              <w:t>Attachment 5</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3" o:spid="_x0000_s1040" editas="canvas" style="position:absolute;margin-left:-30.75pt;margin-top:-12.85pt;width:795pt;height:547.75pt;z-index:-251650048" coordsize="100965,69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&#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100965;height:69564;visibility:visible;mso-wrap-style:square">
                <v:fill o:detectmouseclick="t"/>
                <v:path o:connecttype="none"/>
              </v:shape>
              <v:shape id="Picture 25" o:spid="_x0000_s1042" type="#_x0000_t75" alt="Border" style="position:absolute;width:100965;height:69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qATDAAAA2wAAAA8AAABkcnMvZG93bnJldi54bWxEj8FuwkAMRO+V+g8rI/VWNvRQaMqCKFWl&#10;InGB9gOsrEkist5o14SUr68PlXqzNeOZ5+V6DJ0ZKOU2soPZtABDXEXfcu3g++vjcQEmC7LHLjI5&#10;+KEM69X93RJLH698oOEotdEQziU6aET60tpcNRQwT2NPrNoppoCia6qtT3jV8NDZp6J4tgFb1oYG&#10;e9o2VJ2Pl+CAzy9j2Ilc6ttim95vg7zt5+Lcw2TcvIIRGuXf/Hf96RVf6fUXHc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2oBMMAAADbAAAADwAAAAAAAAAAAAAAAACf&#10;AgAAZHJzL2Rvd25yZXYueG1sUEsFBgAAAAAEAAQA9wAAAI8DAAAAAA==&#10;">
                <v:imagedata r:id="rId3" o:title="Border"/>
              </v:shape>
              <v:shape id="Picture 26" o:spid="_x0000_s1043" type="#_x0000_t75" alt="bluelogo" style="position:absolute;left:1633;top:565;width:30860;height:10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ib0W+AAAA2wAAAA8AAABkcnMvZG93bnJldi54bWxET82KwjAQvgv7DmEWvMia1oNo17SIIOvV&#10;nwcYmmlTtpmUJFvr228Ewdt8fL+zqybbi5F86BwryJcZCOLa6Y5bBbfr8WsDIkRkjb1jUvCgAFX5&#10;Mdthod2dzzReYitSCIcCFZgYh0LKUBuyGJZuIE5c47zFmKBvpfZ4T+G2l6ssW0uLHacGgwMdDNW/&#10;lz+r4Dpl7udw2y8WdWfG3G8bL5tRqfnntP8GEWmKb/HLfdJpfg7PX9IBsvw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qib0W+AAAA2wAAAA8AAAAAAAAAAAAAAAAAnwIAAGRy&#10;cy9kb3ducmV2LnhtbFBLBQYAAAAABAAEAPcAAACKAwAAAAA=&#10;">
                <v:imagedata r:id="rId4" o:title="bluelogo" croptop="1015f"/>
              </v:shape>
              <v:shapetype id="_x0000_t202" coordsize="21600,21600" o:spt="202" path="m,l,21600r21600,l21600,xe">
                <v:stroke joinstyle="miter"/>
                <v:path gradientshapeok="t" o:connecttype="rect"/>
              </v:shapetype>
              <v:shape id="_x0000_s1044" type="#_x0000_t202" style="position:absolute;left:34306;top:3382;width:33535;height:5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B0E3E" w:rsidRPr="009F6B2F" w:rsidRDefault="005A2385" w:rsidP="00CD3E59">
                      <w:pPr>
                        <w:pStyle w:val="Heading2"/>
                        <w:spacing w:before="240"/>
                        <w:jc w:val="center"/>
                        <w:rPr>
                          <w:sz w:val="28"/>
                          <w:szCs w:val="28"/>
                        </w:rPr>
                      </w:pPr>
                      <w:r>
                        <w:rPr>
                          <w:sz w:val="28"/>
                          <w:szCs w:val="28"/>
                          <w:lang w:val="en-US"/>
                        </w:rPr>
                        <w:t>Attachment 5</w:t>
                      </w:r>
                    </w:p>
                  </w:txbxContent>
                </v:textbox>
              </v:shape>
            </v:group>
          </w:pict>
        </mc:Fallback>
      </mc:AlternateContent>
    </w:r>
  </w:p>
  <w:p w:rsidR="009B0E3E" w:rsidRDefault="00F707E3" w:rsidP="007C65C4">
    <w:pPr>
      <w:tabs>
        <w:tab w:val="left" w:pos="10131"/>
      </w:tabs>
    </w:pPr>
    <w:r>
      <w:rPr>
        <w:noProof/>
      </w:rPr>
      <mc:AlternateContent>
        <mc:Choice Requires="wpc">
          <w:drawing>
            <wp:inline distT="0" distB="0" distL="0" distR="0">
              <wp:extent cx="9258300" cy="5554980"/>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9" o:spid="_x0000_s1026" editas="canvas" style="width:729pt;height:437.4pt;mso-position-horizontal-relative:char;mso-position-vertical-relative:line" coordsize="92583,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">
              <v:shape id="_x0000_s1027" type="#_x0000_t75" style="position:absolute;width:92583;height:55549;visibility:visible;mso-wrap-style:square">
                <v:fill o:detectmouseclick="t"/>
                <v:path o:connecttype="none"/>
              </v:shape>
              <w10:anchorlock/>
            </v:group>
          </w:pict>
        </mc:Fallback>
      </mc:AlternateContent>
    </w:r>
  </w:p>
  <w:p w:rsidR="009B0E3E" w:rsidRDefault="008D3967" w:rsidP="007C65C4">
    <w:pPr>
      <w:tabs>
        <w:tab w:val="left" w:pos="1013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66EF44"/>
    <w:lvl w:ilvl="0">
      <w:start w:val="1"/>
      <w:numFmt w:val="decimal"/>
      <w:lvlText w:val="%1."/>
      <w:lvlJc w:val="left"/>
      <w:pPr>
        <w:tabs>
          <w:tab w:val="num" w:pos="1492"/>
        </w:tabs>
        <w:ind w:left="1492" w:hanging="360"/>
      </w:pPr>
    </w:lvl>
  </w:abstractNum>
  <w:abstractNum w:abstractNumId="1">
    <w:nsid w:val="FFFFFF7D"/>
    <w:multiLevelType w:val="singleLevel"/>
    <w:tmpl w:val="83EA458A"/>
    <w:lvl w:ilvl="0">
      <w:start w:val="1"/>
      <w:numFmt w:val="decimal"/>
      <w:lvlText w:val="%1."/>
      <w:lvlJc w:val="left"/>
      <w:pPr>
        <w:tabs>
          <w:tab w:val="num" w:pos="1209"/>
        </w:tabs>
        <w:ind w:left="1209" w:hanging="360"/>
      </w:pPr>
    </w:lvl>
  </w:abstractNum>
  <w:abstractNum w:abstractNumId="2">
    <w:nsid w:val="FFFFFF7E"/>
    <w:multiLevelType w:val="singleLevel"/>
    <w:tmpl w:val="8DBCD8B8"/>
    <w:lvl w:ilvl="0">
      <w:start w:val="1"/>
      <w:numFmt w:val="decimal"/>
      <w:lvlText w:val="%1."/>
      <w:lvlJc w:val="left"/>
      <w:pPr>
        <w:tabs>
          <w:tab w:val="num" w:pos="926"/>
        </w:tabs>
        <w:ind w:left="926" w:hanging="360"/>
      </w:pPr>
    </w:lvl>
  </w:abstractNum>
  <w:abstractNum w:abstractNumId="3">
    <w:nsid w:val="FFFFFF7F"/>
    <w:multiLevelType w:val="singleLevel"/>
    <w:tmpl w:val="053E60CC"/>
    <w:lvl w:ilvl="0">
      <w:start w:val="1"/>
      <w:numFmt w:val="decimal"/>
      <w:lvlText w:val="%1."/>
      <w:lvlJc w:val="left"/>
      <w:pPr>
        <w:tabs>
          <w:tab w:val="num" w:pos="643"/>
        </w:tabs>
        <w:ind w:left="643" w:hanging="360"/>
      </w:pPr>
    </w:lvl>
  </w:abstractNum>
  <w:abstractNum w:abstractNumId="4">
    <w:nsid w:val="FFFFFF80"/>
    <w:multiLevelType w:val="singleLevel"/>
    <w:tmpl w:val="D33AF3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F805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D2581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56EC7B8"/>
    <w:lvl w:ilvl="0">
      <w:start w:val="1"/>
      <w:numFmt w:val="bullet"/>
      <w:pStyle w:val="ListBullet2"/>
      <w:lvlText w:val=""/>
      <w:lvlJc w:val="left"/>
      <w:pPr>
        <w:tabs>
          <w:tab w:val="num" w:pos="644"/>
        </w:tabs>
        <w:ind w:left="644" w:hanging="360"/>
      </w:pPr>
      <w:rPr>
        <w:rFonts w:ascii="Symbol" w:hAnsi="Symbol" w:hint="default"/>
        <w:color w:val="154384"/>
        <w:sz w:val="18"/>
        <w:szCs w:val="18"/>
      </w:rPr>
    </w:lvl>
  </w:abstractNum>
  <w:abstractNum w:abstractNumId="8">
    <w:nsid w:val="FFFFFF88"/>
    <w:multiLevelType w:val="singleLevel"/>
    <w:tmpl w:val="CA6C1A98"/>
    <w:lvl w:ilvl="0">
      <w:start w:val="1"/>
      <w:numFmt w:val="decimal"/>
      <w:lvlText w:val="%1."/>
      <w:lvlJc w:val="left"/>
      <w:pPr>
        <w:tabs>
          <w:tab w:val="num" w:pos="360"/>
        </w:tabs>
        <w:ind w:left="360" w:hanging="360"/>
      </w:pPr>
    </w:lvl>
  </w:abstractNum>
  <w:abstractNum w:abstractNumId="9">
    <w:nsid w:val="FFFFFF89"/>
    <w:multiLevelType w:val="singleLevel"/>
    <w:tmpl w:val="1A101A12"/>
    <w:lvl w:ilvl="0">
      <w:start w:val="1"/>
      <w:numFmt w:val="bullet"/>
      <w:lvlText w:val=""/>
      <w:lvlJc w:val="left"/>
      <w:pPr>
        <w:tabs>
          <w:tab w:val="num" w:pos="680"/>
        </w:tabs>
        <w:ind w:left="680" w:hanging="340"/>
      </w:pPr>
      <w:rPr>
        <w:rFonts w:ascii="Symbol" w:hAnsi="Symbol" w:hint="default"/>
        <w:b/>
        <w:i w:val="0"/>
        <w:color w:val="000000"/>
        <w:sz w:val="22"/>
        <w:szCs w:val="22"/>
      </w:rPr>
    </w:lvl>
  </w:abstractNum>
  <w:abstractNum w:abstractNumId="10">
    <w:nsid w:val="02F50F5F"/>
    <w:multiLevelType w:val="hybridMultilevel"/>
    <w:tmpl w:val="DBBE96AA"/>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1">
    <w:nsid w:val="04752C01"/>
    <w:multiLevelType w:val="hybridMultilevel"/>
    <w:tmpl w:val="B1C44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E558CD"/>
    <w:multiLevelType w:val="multilevel"/>
    <w:tmpl w:val="B8DA2B32"/>
    <w:numStyleLink w:val="Bullets"/>
  </w:abstractNum>
  <w:abstractNum w:abstractNumId="13">
    <w:nsid w:val="150F19D3"/>
    <w:multiLevelType w:val="multilevel"/>
    <w:tmpl w:val="9816FC84"/>
    <w:lvl w:ilvl="0">
      <w:start w:val="1"/>
      <w:numFmt w:val="bullet"/>
      <w:lvlText w:val=""/>
      <w:lvlJc w:val="left"/>
      <w:pPr>
        <w:tabs>
          <w:tab w:val="num" w:pos="720"/>
        </w:tabs>
        <w:ind w:left="720" w:hanging="360"/>
      </w:pPr>
      <w:rPr>
        <w:rFonts w:ascii="Symbol" w:hAnsi="Symbol" w:hint="default"/>
        <w:color w:val="154384"/>
        <w:sz w:val="22"/>
      </w:rPr>
    </w:lvl>
    <w:lvl w:ilvl="1">
      <w:start w:val="1"/>
      <w:numFmt w:val="bullet"/>
      <w:lvlText w:val=""/>
      <w:lvlJc w:val="left"/>
      <w:pPr>
        <w:tabs>
          <w:tab w:val="num" w:pos="1440"/>
        </w:tabs>
        <w:ind w:left="1440" w:hanging="360"/>
      </w:pPr>
      <w:rPr>
        <w:rFonts w:ascii="Symbol" w:hAnsi="Symbol" w:hint="default"/>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B3A2F13"/>
    <w:multiLevelType w:val="multilevel"/>
    <w:tmpl w:val="5C9C690E"/>
    <w:lvl w:ilvl="0">
      <w:start w:val="1"/>
      <w:numFmt w:val="bullet"/>
      <w:lvlText w:val=""/>
      <w:lvlJc w:val="left"/>
      <w:pPr>
        <w:tabs>
          <w:tab w:val="num" w:pos="720"/>
        </w:tabs>
        <w:ind w:left="720" w:hanging="360"/>
      </w:pPr>
      <w:rPr>
        <w:rFonts w:ascii="Symbol" w:hAnsi="Symbol" w:hint="default"/>
        <w:color w:val="154384"/>
        <w:sz w:val="18"/>
        <w:szCs w:val="18"/>
      </w:rPr>
    </w:lvl>
    <w:lvl w:ilvl="1">
      <w:start w:val="1"/>
      <w:numFmt w:val="bullet"/>
      <w:lvlText w:val=""/>
      <w:lvlJc w:val="left"/>
      <w:pPr>
        <w:tabs>
          <w:tab w:val="num" w:pos="1440"/>
        </w:tabs>
        <w:ind w:left="1440" w:hanging="360"/>
      </w:pPr>
      <w:rPr>
        <w:rFonts w:ascii="Symbol" w:hAnsi="Symbol" w:hint="default"/>
        <w:color w:val="154384"/>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BFA0F48"/>
    <w:multiLevelType w:val="hybridMultilevel"/>
    <w:tmpl w:val="AEFEBE3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1D266EC0"/>
    <w:multiLevelType w:val="multilevel"/>
    <w:tmpl w:val="B8DA2B32"/>
    <w:lvl w:ilvl="0">
      <w:start w:val="1"/>
      <w:numFmt w:val="bullet"/>
      <w:lvlText w:val=""/>
      <w:lvlJc w:val="left"/>
      <w:pPr>
        <w:tabs>
          <w:tab w:val="num" w:pos="700"/>
        </w:tabs>
        <w:ind w:left="700" w:hanging="340"/>
      </w:pPr>
      <w:rPr>
        <w:rFonts w:ascii="Symbol" w:hAnsi="Symbol"/>
        <w:b/>
        <w:bCs/>
        <w:color w:val="000000"/>
        <w:sz w:val="22"/>
      </w:rPr>
    </w:lvl>
    <w:lvl w:ilvl="1">
      <w:start w:val="1"/>
      <w:numFmt w:val="bullet"/>
      <w:lvlText w:val=""/>
      <w:lvlJc w:val="left"/>
      <w:pPr>
        <w:tabs>
          <w:tab w:val="num" w:pos="1440"/>
        </w:tabs>
        <w:ind w:left="1440" w:hanging="360"/>
      </w:pPr>
      <w:rPr>
        <w:rFonts w:ascii="Symbol" w:hAnsi="Symbol" w:cs="Courier New" w:hint="default"/>
        <w:color w:val="000000"/>
      </w:rPr>
    </w:lvl>
    <w:lvl w:ilvl="2">
      <w:start w:val="1"/>
      <w:numFmt w:val="bullet"/>
      <w:lvlText w:val="o"/>
      <w:lvlJc w:val="left"/>
      <w:pPr>
        <w:tabs>
          <w:tab w:val="num" w:pos="2160"/>
        </w:tabs>
        <w:ind w:left="2160" w:hanging="360"/>
      </w:pPr>
      <w:rPr>
        <w:rFonts w:ascii="Courier New" w:hAnsi="Courier New"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680456B"/>
    <w:multiLevelType w:val="hybridMultilevel"/>
    <w:tmpl w:val="A630F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7CC7079"/>
    <w:multiLevelType w:val="multilevel"/>
    <w:tmpl w:val="9B5454A4"/>
    <w:lvl w:ilvl="0">
      <w:start w:val="1"/>
      <w:numFmt w:val="decimal"/>
      <w:lvlText w:val="%1."/>
      <w:lvlJc w:val="left"/>
      <w:pPr>
        <w:tabs>
          <w:tab w:val="num" w:pos="717"/>
        </w:tabs>
        <w:ind w:left="717" w:hanging="360"/>
      </w:pPr>
      <w:rPr>
        <w:rFonts w:ascii="Arial" w:hAnsi="Arial" w:hint="default"/>
        <w:b/>
        <w:i w:val="0"/>
        <w:color w:val="000000"/>
        <w:sz w:val="22"/>
        <w:szCs w:val="22"/>
      </w:rPr>
    </w:lvl>
    <w:lvl w:ilvl="1">
      <w:start w:val="1"/>
      <w:numFmt w:val="decimal"/>
      <w:lvlText w:val="%2.1"/>
      <w:lvlJc w:val="left"/>
      <w:pPr>
        <w:tabs>
          <w:tab w:val="num" w:pos="1149"/>
        </w:tabs>
        <w:ind w:left="1149" w:hanging="432"/>
      </w:pPr>
      <w:rPr>
        <w:rFonts w:ascii="Arial" w:hAnsi="Arial" w:hint="default"/>
        <w:b/>
        <w:i w:val="0"/>
        <w:color w:val="000000"/>
        <w:sz w:val="22"/>
        <w:szCs w:val="22"/>
      </w:rPr>
    </w:lvl>
    <w:lvl w:ilvl="2">
      <w:start w:val="2"/>
      <w:numFmt w:val="decimal"/>
      <w:lvlText w:val="%1.%3"/>
      <w:lvlJc w:val="left"/>
      <w:pPr>
        <w:tabs>
          <w:tab w:val="num" w:pos="1581"/>
        </w:tabs>
        <w:ind w:left="1581" w:hanging="504"/>
      </w:pPr>
      <w:rPr>
        <w:rFonts w:ascii="Arial" w:hAnsi="Arial" w:hint="default"/>
        <w:b/>
        <w:i w:val="0"/>
        <w:color w:val="000000"/>
        <w:sz w:val="22"/>
        <w:szCs w:val="22"/>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9">
    <w:nsid w:val="2C84711D"/>
    <w:multiLevelType w:val="hybridMultilevel"/>
    <w:tmpl w:val="9000D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FD005C6"/>
    <w:multiLevelType w:val="multilevel"/>
    <w:tmpl w:val="826622C8"/>
    <w:lvl w:ilvl="0">
      <w:start w:val="1"/>
      <w:numFmt w:val="bullet"/>
      <w:lvlText w:val=""/>
      <w:lvlJc w:val="left"/>
      <w:pPr>
        <w:tabs>
          <w:tab w:val="num" w:pos="340"/>
        </w:tabs>
        <w:ind w:left="340" w:hanging="340"/>
      </w:pPr>
      <w:rPr>
        <w:rFonts w:ascii="Symbol" w:hAnsi="Symbol" w:hint="default"/>
        <w:b/>
        <w:bCs/>
        <w:color w:val="000000"/>
        <w:sz w:val="22"/>
      </w:rPr>
    </w:lvl>
    <w:lvl w:ilvl="1">
      <w:start w:val="1"/>
      <w:numFmt w:val="bullet"/>
      <w:lvlText w:val=""/>
      <w:lvlJc w:val="left"/>
      <w:pPr>
        <w:tabs>
          <w:tab w:val="num" w:pos="1080"/>
        </w:tabs>
        <w:ind w:left="1080" w:hanging="360"/>
      </w:pPr>
      <w:rPr>
        <w:rFonts w:ascii="Symbol" w:hAnsi="Symbol" w:cs="Courier New" w:hint="default"/>
        <w:color w:val="000000"/>
      </w:rPr>
    </w:lvl>
    <w:lvl w:ilvl="2">
      <w:start w:val="1"/>
      <w:numFmt w:val="bullet"/>
      <w:lvlText w:val="o"/>
      <w:lvlJc w:val="left"/>
      <w:pPr>
        <w:tabs>
          <w:tab w:val="num" w:pos="1800"/>
        </w:tabs>
        <w:ind w:left="1800" w:hanging="360"/>
      </w:pPr>
      <w:rPr>
        <w:rFonts w:ascii="Courier New" w:hAnsi="Courier New"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nsid w:val="35845720"/>
    <w:multiLevelType w:val="hybridMultilevel"/>
    <w:tmpl w:val="3D8EC96C"/>
    <w:lvl w:ilvl="0" w:tplc="0C09000F">
      <w:start w:val="1"/>
      <w:numFmt w:val="decimal"/>
      <w:lvlText w:val="%1."/>
      <w:lvlJc w:val="left"/>
      <w:pPr>
        <w:tabs>
          <w:tab w:val="num" w:pos="1080"/>
        </w:tabs>
        <w:ind w:left="1080" w:hanging="360"/>
      </w:pPr>
    </w:lvl>
    <w:lvl w:ilvl="1" w:tplc="0C090019">
      <w:start w:val="1"/>
      <w:numFmt w:val="lowerLetter"/>
      <w:lvlText w:val="%2."/>
      <w:lvlJc w:val="left"/>
      <w:pPr>
        <w:tabs>
          <w:tab w:val="num" w:pos="1800"/>
        </w:tabs>
        <w:ind w:left="1800" w:hanging="360"/>
      </w:pPr>
    </w:lvl>
    <w:lvl w:ilvl="2" w:tplc="0C09001B">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2">
    <w:nsid w:val="381B1796"/>
    <w:multiLevelType w:val="multilevel"/>
    <w:tmpl w:val="B8DA2B32"/>
    <w:numStyleLink w:val="Bullets"/>
  </w:abstractNum>
  <w:abstractNum w:abstractNumId="23">
    <w:nsid w:val="3E1562BC"/>
    <w:multiLevelType w:val="hybridMultilevel"/>
    <w:tmpl w:val="340870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47B74F9"/>
    <w:multiLevelType w:val="multilevel"/>
    <w:tmpl w:val="3D8EC96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5">
    <w:nsid w:val="47153B1B"/>
    <w:multiLevelType w:val="multilevel"/>
    <w:tmpl w:val="9816FC84"/>
    <w:numStyleLink w:val="ListLevelOne"/>
  </w:abstractNum>
  <w:abstractNum w:abstractNumId="26">
    <w:nsid w:val="4A636C3B"/>
    <w:multiLevelType w:val="multilevel"/>
    <w:tmpl w:val="0C09001D"/>
    <w:styleLink w:val="listthirdlevel"/>
    <w:lvl w:ilvl="0">
      <w:start w:val="2"/>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o"/>
      <w:lvlJc w:val="left"/>
      <w:pPr>
        <w:tabs>
          <w:tab w:val="num" w:pos="1080"/>
        </w:tabs>
        <w:ind w:left="1080" w:hanging="360"/>
      </w:pPr>
      <w:rPr>
        <w:rFonts w:ascii="Courier New" w:hAnsi="Courier New"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FE12705"/>
    <w:multiLevelType w:val="hybridMultilevel"/>
    <w:tmpl w:val="4B0A1BF6"/>
    <w:lvl w:ilvl="0" w:tplc="4B486672">
      <w:start w:val="1"/>
      <w:numFmt w:val="bullet"/>
      <w:lvlText w:val=""/>
      <w:lvlJc w:val="left"/>
      <w:pPr>
        <w:tabs>
          <w:tab w:val="num" w:pos="983"/>
        </w:tabs>
        <w:ind w:left="983" w:hanging="283"/>
      </w:pPr>
      <w:rPr>
        <w:rFonts w:ascii="Symbol" w:hAnsi="Symbol" w:hint="default"/>
        <w:b/>
        <w:i w:val="0"/>
        <w:color w:val="000000"/>
        <w:sz w:val="22"/>
        <w:szCs w:val="22"/>
      </w:rPr>
    </w:lvl>
    <w:lvl w:ilvl="1" w:tplc="0C090003">
      <w:start w:val="1"/>
      <w:numFmt w:val="bullet"/>
      <w:lvlText w:val="o"/>
      <w:lvlJc w:val="left"/>
      <w:pPr>
        <w:tabs>
          <w:tab w:val="num" w:pos="1516"/>
        </w:tabs>
        <w:ind w:left="1516" w:hanging="360"/>
      </w:pPr>
      <w:rPr>
        <w:rFonts w:ascii="Courier New" w:hAnsi="Courier New" w:cs="Courier New" w:hint="default"/>
      </w:rPr>
    </w:lvl>
    <w:lvl w:ilvl="2" w:tplc="0C090005" w:tentative="1">
      <w:start w:val="1"/>
      <w:numFmt w:val="bullet"/>
      <w:lvlText w:val=""/>
      <w:lvlJc w:val="left"/>
      <w:pPr>
        <w:tabs>
          <w:tab w:val="num" w:pos="2236"/>
        </w:tabs>
        <w:ind w:left="2236" w:hanging="360"/>
      </w:pPr>
      <w:rPr>
        <w:rFonts w:ascii="Wingdings" w:hAnsi="Wingdings" w:hint="default"/>
      </w:rPr>
    </w:lvl>
    <w:lvl w:ilvl="3" w:tplc="0C090001" w:tentative="1">
      <w:start w:val="1"/>
      <w:numFmt w:val="bullet"/>
      <w:lvlText w:val=""/>
      <w:lvlJc w:val="left"/>
      <w:pPr>
        <w:tabs>
          <w:tab w:val="num" w:pos="2956"/>
        </w:tabs>
        <w:ind w:left="2956" w:hanging="360"/>
      </w:pPr>
      <w:rPr>
        <w:rFonts w:ascii="Symbol" w:hAnsi="Symbol" w:hint="default"/>
      </w:rPr>
    </w:lvl>
    <w:lvl w:ilvl="4" w:tplc="0C090003" w:tentative="1">
      <w:start w:val="1"/>
      <w:numFmt w:val="bullet"/>
      <w:lvlText w:val="o"/>
      <w:lvlJc w:val="left"/>
      <w:pPr>
        <w:tabs>
          <w:tab w:val="num" w:pos="3676"/>
        </w:tabs>
        <w:ind w:left="3676" w:hanging="360"/>
      </w:pPr>
      <w:rPr>
        <w:rFonts w:ascii="Courier New" w:hAnsi="Courier New" w:cs="Courier New" w:hint="default"/>
      </w:rPr>
    </w:lvl>
    <w:lvl w:ilvl="5" w:tplc="0C090005" w:tentative="1">
      <w:start w:val="1"/>
      <w:numFmt w:val="bullet"/>
      <w:lvlText w:val=""/>
      <w:lvlJc w:val="left"/>
      <w:pPr>
        <w:tabs>
          <w:tab w:val="num" w:pos="4396"/>
        </w:tabs>
        <w:ind w:left="4396" w:hanging="360"/>
      </w:pPr>
      <w:rPr>
        <w:rFonts w:ascii="Wingdings" w:hAnsi="Wingdings" w:hint="default"/>
      </w:rPr>
    </w:lvl>
    <w:lvl w:ilvl="6" w:tplc="0C090001" w:tentative="1">
      <w:start w:val="1"/>
      <w:numFmt w:val="bullet"/>
      <w:lvlText w:val=""/>
      <w:lvlJc w:val="left"/>
      <w:pPr>
        <w:tabs>
          <w:tab w:val="num" w:pos="5116"/>
        </w:tabs>
        <w:ind w:left="5116" w:hanging="360"/>
      </w:pPr>
      <w:rPr>
        <w:rFonts w:ascii="Symbol" w:hAnsi="Symbol" w:hint="default"/>
      </w:rPr>
    </w:lvl>
    <w:lvl w:ilvl="7" w:tplc="0C090003" w:tentative="1">
      <w:start w:val="1"/>
      <w:numFmt w:val="bullet"/>
      <w:lvlText w:val="o"/>
      <w:lvlJc w:val="left"/>
      <w:pPr>
        <w:tabs>
          <w:tab w:val="num" w:pos="5836"/>
        </w:tabs>
        <w:ind w:left="5836" w:hanging="360"/>
      </w:pPr>
      <w:rPr>
        <w:rFonts w:ascii="Courier New" w:hAnsi="Courier New" w:cs="Courier New" w:hint="default"/>
      </w:rPr>
    </w:lvl>
    <w:lvl w:ilvl="8" w:tplc="0C090005" w:tentative="1">
      <w:start w:val="1"/>
      <w:numFmt w:val="bullet"/>
      <w:lvlText w:val=""/>
      <w:lvlJc w:val="left"/>
      <w:pPr>
        <w:tabs>
          <w:tab w:val="num" w:pos="6556"/>
        </w:tabs>
        <w:ind w:left="6556" w:hanging="360"/>
      </w:pPr>
      <w:rPr>
        <w:rFonts w:ascii="Wingdings" w:hAnsi="Wingdings" w:hint="default"/>
      </w:rPr>
    </w:lvl>
  </w:abstractNum>
  <w:abstractNum w:abstractNumId="28">
    <w:nsid w:val="550A3065"/>
    <w:multiLevelType w:val="multilevel"/>
    <w:tmpl w:val="B8DA2B32"/>
    <w:styleLink w:val="Bullets"/>
    <w:lvl w:ilvl="0">
      <w:start w:val="1"/>
      <w:numFmt w:val="bullet"/>
      <w:lvlText w:val=""/>
      <w:lvlJc w:val="left"/>
      <w:pPr>
        <w:tabs>
          <w:tab w:val="num" w:pos="700"/>
        </w:tabs>
        <w:ind w:left="700" w:hanging="340"/>
      </w:pPr>
      <w:rPr>
        <w:rFonts w:ascii="Symbol" w:hAnsi="Symbol"/>
        <w:b/>
        <w:bCs/>
        <w:color w:val="000000"/>
        <w:sz w:val="22"/>
      </w:rPr>
    </w:lvl>
    <w:lvl w:ilvl="1">
      <w:start w:val="1"/>
      <w:numFmt w:val="bullet"/>
      <w:lvlText w:val=""/>
      <w:lvlJc w:val="left"/>
      <w:pPr>
        <w:tabs>
          <w:tab w:val="num" w:pos="1440"/>
        </w:tabs>
        <w:ind w:left="1440" w:hanging="360"/>
      </w:pPr>
      <w:rPr>
        <w:rFonts w:ascii="Symbol" w:hAnsi="Symbol" w:cs="Courier New" w:hint="default"/>
        <w:color w:val="000000"/>
      </w:rPr>
    </w:lvl>
    <w:lvl w:ilvl="2">
      <w:start w:val="1"/>
      <w:numFmt w:val="bullet"/>
      <w:lvlText w:val="o"/>
      <w:lvlJc w:val="left"/>
      <w:pPr>
        <w:tabs>
          <w:tab w:val="num" w:pos="2160"/>
        </w:tabs>
        <w:ind w:left="2160" w:hanging="360"/>
      </w:pPr>
      <w:rPr>
        <w:rFonts w:ascii="Courier New" w:hAnsi="Courier New"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B1F0933"/>
    <w:multiLevelType w:val="hybridMultilevel"/>
    <w:tmpl w:val="28BAE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47E071C"/>
    <w:multiLevelType w:val="multilevel"/>
    <w:tmpl w:val="9816FC84"/>
    <w:styleLink w:val="ListLevelOne"/>
    <w:lvl w:ilvl="0">
      <w:start w:val="1"/>
      <w:numFmt w:val="bullet"/>
      <w:lvlText w:val=""/>
      <w:lvlJc w:val="left"/>
      <w:pPr>
        <w:tabs>
          <w:tab w:val="num" w:pos="720"/>
        </w:tabs>
        <w:ind w:left="720" w:hanging="360"/>
      </w:pPr>
      <w:rPr>
        <w:rFonts w:ascii="Symbol" w:hAnsi="Symbol" w:hint="default"/>
        <w:color w:val="154384"/>
        <w:sz w:val="18"/>
      </w:rPr>
    </w:lvl>
    <w:lvl w:ilvl="1">
      <w:start w:val="1"/>
      <w:numFmt w:val="bullet"/>
      <w:lvlText w:val=""/>
      <w:lvlJc w:val="left"/>
      <w:pPr>
        <w:tabs>
          <w:tab w:val="num" w:pos="1440"/>
        </w:tabs>
        <w:ind w:left="1440" w:hanging="360"/>
      </w:pPr>
      <w:rPr>
        <w:rFonts w:ascii="Symbol" w:hAnsi="Symbol" w:hint="default"/>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3263E01"/>
    <w:multiLevelType w:val="multilevel"/>
    <w:tmpl w:val="76C609FA"/>
    <w:lvl w:ilvl="0">
      <w:start w:val="1"/>
      <w:numFmt w:val="decimal"/>
      <w:pStyle w:val="ListNumber"/>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224"/>
        </w:tabs>
        <w:ind w:left="1224" w:hanging="504"/>
      </w:pPr>
      <w:rPr>
        <w:rFonts w:hint="default"/>
        <w:b/>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748A188F"/>
    <w:multiLevelType w:val="multilevel"/>
    <w:tmpl w:val="B8DA2B32"/>
    <w:numStyleLink w:val="Bullets"/>
  </w:abstractNum>
  <w:abstractNum w:abstractNumId="33">
    <w:nsid w:val="7B747589"/>
    <w:multiLevelType w:val="hybridMultilevel"/>
    <w:tmpl w:val="9F2E45D2"/>
    <w:lvl w:ilvl="0" w:tplc="1EE8206A">
      <w:start w:val="1"/>
      <w:numFmt w:val="bullet"/>
      <w:lvlText w:val=""/>
      <w:lvlJc w:val="left"/>
      <w:pPr>
        <w:tabs>
          <w:tab w:val="num" w:pos="644"/>
        </w:tabs>
        <w:ind w:left="644" w:hanging="360"/>
      </w:pPr>
      <w:rPr>
        <w:rFonts w:ascii="Symbol" w:hAnsi="Symbol" w:hint="default"/>
        <w:color w:val="DD0038"/>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3"/>
  </w:num>
  <w:num w:numId="3">
    <w:abstractNumId w:val="9"/>
  </w:num>
  <w:num w:numId="4">
    <w:abstractNumId w:val="8"/>
  </w:num>
  <w:num w:numId="5">
    <w:abstractNumId w:val="3"/>
  </w:num>
  <w:num w:numId="6">
    <w:abstractNumId w:val="2"/>
  </w:num>
  <w:num w:numId="7">
    <w:abstractNumId w:val="26"/>
  </w:num>
  <w:num w:numId="8">
    <w:abstractNumId w:val="28"/>
  </w:num>
  <w:num w:numId="9">
    <w:abstractNumId w:val="16"/>
  </w:num>
  <w:num w:numId="10">
    <w:abstractNumId w:val="32"/>
  </w:num>
  <w:num w:numId="11">
    <w:abstractNumId w:val="27"/>
  </w:num>
  <w:num w:numId="12">
    <w:abstractNumId w:val="22"/>
  </w:num>
  <w:num w:numId="13">
    <w:abstractNumId w:val="25"/>
  </w:num>
  <w:num w:numId="14">
    <w:abstractNumId w:val="30"/>
  </w:num>
  <w:num w:numId="15">
    <w:abstractNumId w:val="7"/>
  </w:num>
  <w:num w:numId="16">
    <w:abstractNumId w:val="14"/>
  </w:num>
  <w:num w:numId="17">
    <w:abstractNumId w:val="6"/>
  </w:num>
  <w:num w:numId="18">
    <w:abstractNumId w:val="5"/>
  </w:num>
  <w:num w:numId="19">
    <w:abstractNumId w:val="4"/>
  </w:num>
  <w:num w:numId="20">
    <w:abstractNumId w:val="1"/>
  </w:num>
  <w:num w:numId="21">
    <w:abstractNumId w:val="0"/>
  </w:num>
  <w:num w:numId="22">
    <w:abstractNumId w:val="15"/>
  </w:num>
  <w:num w:numId="23">
    <w:abstractNumId w:val="31"/>
  </w:num>
  <w:num w:numId="24">
    <w:abstractNumId w:val="33"/>
  </w:num>
  <w:num w:numId="25">
    <w:abstractNumId w:val="12"/>
  </w:num>
  <w:num w:numId="26">
    <w:abstractNumId w:val="21"/>
  </w:num>
  <w:num w:numId="27">
    <w:abstractNumId w:val="24"/>
  </w:num>
  <w:num w:numId="28">
    <w:abstractNumId w:val="11"/>
  </w:num>
  <w:num w:numId="29">
    <w:abstractNumId w:val="29"/>
  </w:num>
  <w:num w:numId="30">
    <w:abstractNumId w:val="10"/>
  </w:num>
  <w:num w:numId="31">
    <w:abstractNumId w:val="23"/>
  </w:num>
  <w:num w:numId="32">
    <w:abstractNumId w:val="20"/>
  </w:num>
  <w:num w:numId="33">
    <w:abstractNumId w:val="17"/>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897"/>
    <w:rsid w:val="00002381"/>
    <w:rsid w:val="00010103"/>
    <w:rsid w:val="0001299F"/>
    <w:rsid w:val="000145BE"/>
    <w:rsid w:val="000224D7"/>
    <w:rsid w:val="00025586"/>
    <w:rsid w:val="00027347"/>
    <w:rsid w:val="00033AC3"/>
    <w:rsid w:val="000372A0"/>
    <w:rsid w:val="00040329"/>
    <w:rsid w:val="000543B4"/>
    <w:rsid w:val="00055CC2"/>
    <w:rsid w:val="00071619"/>
    <w:rsid w:val="000761D7"/>
    <w:rsid w:val="0007688C"/>
    <w:rsid w:val="00084CA6"/>
    <w:rsid w:val="0009162D"/>
    <w:rsid w:val="00095056"/>
    <w:rsid w:val="000A05EB"/>
    <w:rsid w:val="000A0B1B"/>
    <w:rsid w:val="000A2BC9"/>
    <w:rsid w:val="000B2AFD"/>
    <w:rsid w:val="000B5C06"/>
    <w:rsid w:val="000D2EE8"/>
    <w:rsid w:val="000D53A6"/>
    <w:rsid w:val="000E1F97"/>
    <w:rsid w:val="000E4AA8"/>
    <w:rsid w:val="00101BD6"/>
    <w:rsid w:val="00104667"/>
    <w:rsid w:val="00105E06"/>
    <w:rsid w:val="0011193E"/>
    <w:rsid w:val="00112B3B"/>
    <w:rsid w:val="00113ACA"/>
    <w:rsid w:val="0011661D"/>
    <w:rsid w:val="001173CC"/>
    <w:rsid w:val="0012345D"/>
    <w:rsid w:val="001276C3"/>
    <w:rsid w:val="001279A0"/>
    <w:rsid w:val="00133E7A"/>
    <w:rsid w:val="00140B1A"/>
    <w:rsid w:val="001433DA"/>
    <w:rsid w:val="00144547"/>
    <w:rsid w:val="001558EB"/>
    <w:rsid w:val="001573A8"/>
    <w:rsid w:val="00161A50"/>
    <w:rsid w:val="001658DB"/>
    <w:rsid w:val="001666A1"/>
    <w:rsid w:val="0017400E"/>
    <w:rsid w:val="00183400"/>
    <w:rsid w:val="0018596E"/>
    <w:rsid w:val="00194478"/>
    <w:rsid w:val="00197278"/>
    <w:rsid w:val="001A72C7"/>
    <w:rsid w:val="001B40D3"/>
    <w:rsid w:val="001C6669"/>
    <w:rsid w:val="001D6CFB"/>
    <w:rsid w:val="001E22D6"/>
    <w:rsid w:val="001E31E2"/>
    <w:rsid w:val="001F0BEB"/>
    <w:rsid w:val="0020185D"/>
    <w:rsid w:val="00205280"/>
    <w:rsid w:val="002073D8"/>
    <w:rsid w:val="00212EAF"/>
    <w:rsid w:val="00220A4C"/>
    <w:rsid w:val="002223F6"/>
    <w:rsid w:val="002427A9"/>
    <w:rsid w:val="002453B8"/>
    <w:rsid w:val="00247268"/>
    <w:rsid w:val="00247C10"/>
    <w:rsid w:val="00247C4C"/>
    <w:rsid w:val="00250636"/>
    <w:rsid w:val="00256FB3"/>
    <w:rsid w:val="00260CA7"/>
    <w:rsid w:val="002654F5"/>
    <w:rsid w:val="00274DE7"/>
    <w:rsid w:val="00284001"/>
    <w:rsid w:val="0029053C"/>
    <w:rsid w:val="00290CF7"/>
    <w:rsid w:val="0029302C"/>
    <w:rsid w:val="002A1897"/>
    <w:rsid w:val="002A3AEF"/>
    <w:rsid w:val="002A7636"/>
    <w:rsid w:val="002B0B38"/>
    <w:rsid w:val="002B4110"/>
    <w:rsid w:val="002B7D9D"/>
    <w:rsid w:val="002C4336"/>
    <w:rsid w:val="002D4BD0"/>
    <w:rsid w:val="002D55A0"/>
    <w:rsid w:val="002D7800"/>
    <w:rsid w:val="002E3C89"/>
    <w:rsid w:val="002E585C"/>
    <w:rsid w:val="002E6E11"/>
    <w:rsid w:val="002E74C6"/>
    <w:rsid w:val="002F29AE"/>
    <w:rsid w:val="00313531"/>
    <w:rsid w:val="00316659"/>
    <w:rsid w:val="003167D8"/>
    <w:rsid w:val="00324804"/>
    <w:rsid w:val="00325A68"/>
    <w:rsid w:val="00326FD0"/>
    <w:rsid w:val="003309A4"/>
    <w:rsid w:val="003316DB"/>
    <w:rsid w:val="00335A46"/>
    <w:rsid w:val="00337485"/>
    <w:rsid w:val="0035052C"/>
    <w:rsid w:val="00356D16"/>
    <w:rsid w:val="0036361C"/>
    <w:rsid w:val="003657AE"/>
    <w:rsid w:val="003661DA"/>
    <w:rsid w:val="003665AF"/>
    <w:rsid w:val="00367AFB"/>
    <w:rsid w:val="003778BB"/>
    <w:rsid w:val="003801D6"/>
    <w:rsid w:val="00382252"/>
    <w:rsid w:val="003839E9"/>
    <w:rsid w:val="003869ED"/>
    <w:rsid w:val="00387161"/>
    <w:rsid w:val="00391181"/>
    <w:rsid w:val="00391D95"/>
    <w:rsid w:val="0039337E"/>
    <w:rsid w:val="003A3AE7"/>
    <w:rsid w:val="003A4959"/>
    <w:rsid w:val="003A7B74"/>
    <w:rsid w:val="003B35A6"/>
    <w:rsid w:val="003C1A83"/>
    <w:rsid w:val="003C70B6"/>
    <w:rsid w:val="003D1D48"/>
    <w:rsid w:val="003D408B"/>
    <w:rsid w:val="003E5193"/>
    <w:rsid w:val="003F08D4"/>
    <w:rsid w:val="00401525"/>
    <w:rsid w:val="004037D9"/>
    <w:rsid w:val="004051FD"/>
    <w:rsid w:val="00414380"/>
    <w:rsid w:val="00424A08"/>
    <w:rsid w:val="00431184"/>
    <w:rsid w:val="00434FCC"/>
    <w:rsid w:val="00435D4C"/>
    <w:rsid w:val="004456EB"/>
    <w:rsid w:val="004465A5"/>
    <w:rsid w:val="0044758E"/>
    <w:rsid w:val="00451E85"/>
    <w:rsid w:val="00452271"/>
    <w:rsid w:val="004536E2"/>
    <w:rsid w:val="00463DDC"/>
    <w:rsid w:val="00466A47"/>
    <w:rsid w:val="004747F2"/>
    <w:rsid w:val="0048215D"/>
    <w:rsid w:val="00485052"/>
    <w:rsid w:val="004850DB"/>
    <w:rsid w:val="00487D9A"/>
    <w:rsid w:val="0049148B"/>
    <w:rsid w:val="004934E9"/>
    <w:rsid w:val="004968E3"/>
    <w:rsid w:val="00496BD1"/>
    <w:rsid w:val="00497CA9"/>
    <w:rsid w:val="004B01A5"/>
    <w:rsid w:val="004C0904"/>
    <w:rsid w:val="004D1A7F"/>
    <w:rsid w:val="004D3C50"/>
    <w:rsid w:val="004E156E"/>
    <w:rsid w:val="004E3066"/>
    <w:rsid w:val="004E3F08"/>
    <w:rsid w:val="004E7413"/>
    <w:rsid w:val="00507BB7"/>
    <w:rsid w:val="005131BA"/>
    <w:rsid w:val="00513E12"/>
    <w:rsid w:val="0051534C"/>
    <w:rsid w:val="00515C91"/>
    <w:rsid w:val="00520242"/>
    <w:rsid w:val="00520250"/>
    <w:rsid w:val="00520C25"/>
    <w:rsid w:val="005224B7"/>
    <w:rsid w:val="005245EE"/>
    <w:rsid w:val="005322B3"/>
    <w:rsid w:val="005324AA"/>
    <w:rsid w:val="00534F14"/>
    <w:rsid w:val="005365C9"/>
    <w:rsid w:val="00540C39"/>
    <w:rsid w:val="005459C0"/>
    <w:rsid w:val="00550406"/>
    <w:rsid w:val="00552BA2"/>
    <w:rsid w:val="0055481F"/>
    <w:rsid w:val="0057191E"/>
    <w:rsid w:val="00572A5E"/>
    <w:rsid w:val="00583769"/>
    <w:rsid w:val="0058706A"/>
    <w:rsid w:val="005911E6"/>
    <w:rsid w:val="00591312"/>
    <w:rsid w:val="00594192"/>
    <w:rsid w:val="0059469D"/>
    <w:rsid w:val="005A1704"/>
    <w:rsid w:val="005A18E0"/>
    <w:rsid w:val="005A2385"/>
    <w:rsid w:val="005A27FC"/>
    <w:rsid w:val="005B52C3"/>
    <w:rsid w:val="005C0698"/>
    <w:rsid w:val="005C34AD"/>
    <w:rsid w:val="005D11AB"/>
    <w:rsid w:val="005D353B"/>
    <w:rsid w:val="005E6E73"/>
    <w:rsid w:val="005E7BC1"/>
    <w:rsid w:val="005F6C1C"/>
    <w:rsid w:val="00603EC4"/>
    <w:rsid w:val="00604CA6"/>
    <w:rsid w:val="00611AE8"/>
    <w:rsid w:val="00616ACF"/>
    <w:rsid w:val="006223DC"/>
    <w:rsid w:val="00622B94"/>
    <w:rsid w:val="00631C9E"/>
    <w:rsid w:val="00635282"/>
    <w:rsid w:val="00645B5A"/>
    <w:rsid w:val="0064799B"/>
    <w:rsid w:val="00650CEE"/>
    <w:rsid w:val="00652670"/>
    <w:rsid w:val="00653F00"/>
    <w:rsid w:val="00655D8A"/>
    <w:rsid w:val="00656D25"/>
    <w:rsid w:val="006574AB"/>
    <w:rsid w:val="006653FC"/>
    <w:rsid w:val="00670EAE"/>
    <w:rsid w:val="00672299"/>
    <w:rsid w:val="0067372E"/>
    <w:rsid w:val="00674BD1"/>
    <w:rsid w:val="00682697"/>
    <w:rsid w:val="00685CD0"/>
    <w:rsid w:val="00686A1E"/>
    <w:rsid w:val="006A07B0"/>
    <w:rsid w:val="006A5039"/>
    <w:rsid w:val="006A554E"/>
    <w:rsid w:val="006B626E"/>
    <w:rsid w:val="006B74D3"/>
    <w:rsid w:val="006C1161"/>
    <w:rsid w:val="006C1CAF"/>
    <w:rsid w:val="006C464B"/>
    <w:rsid w:val="006C6F5C"/>
    <w:rsid w:val="006D049D"/>
    <w:rsid w:val="006D0FD3"/>
    <w:rsid w:val="006D570A"/>
    <w:rsid w:val="006E1565"/>
    <w:rsid w:val="006E6404"/>
    <w:rsid w:val="006E6595"/>
    <w:rsid w:val="006F4331"/>
    <w:rsid w:val="006F7682"/>
    <w:rsid w:val="00701C34"/>
    <w:rsid w:val="00702C2F"/>
    <w:rsid w:val="00705C8A"/>
    <w:rsid w:val="00707242"/>
    <w:rsid w:val="00716905"/>
    <w:rsid w:val="00721BB2"/>
    <w:rsid w:val="00727C26"/>
    <w:rsid w:val="00731743"/>
    <w:rsid w:val="00734159"/>
    <w:rsid w:val="00737769"/>
    <w:rsid w:val="00740805"/>
    <w:rsid w:val="00744A32"/>
    <w:rsid w:val="007452F4"/>
    <w:rsid w:val="00746D88"/>
    <w:rsid w:val="00751776"/>
    <w:rsid w:val="0075218A"/>
    <w:rsid w:val="007709DA"/>
    <w:rsid w:val="00776D69"/>
    <w:rsid w:val="007771CF"/>
    <w:rsid w:val="007826E4"/>
    <w:rsid w:val="00787B4A"/>
    <w:rsid w:val="00795D9D"/>
    <w:rsid w:val="007A1D64"/>
    <w:rsid w:val="007A3D8D"/>
    <w:rsid w:val="007C27A8"/>
    <w:rsid w:val="007C50BD"/>
    <w:rsid w:val="007C5BC4"/>
    <w:rsid w:val="007C76CF"/>
    <w:rsid w:val="007D28E2"/>
    <w:rsid w:val="007E6A87"/>
    <w:rsid w:val="007F3DB4"/>
    <w:rsid w:val="007F570E"/>
    <w:rsid w:val="007F7D01"/>
    <w:rsid w:val="00801C13"/>
    <w:rsid w:val="00805ECA"/>
    <w:rsid w:val="00811E89"/>
    <w:rsid w:val="0081664F"/>
    <w:rsid w:val="008368F2"/>
    <w:rsid w:val="008436EB"/>
    <w:rsid w:val="00844CFC"/>
    <w:rsid w:val="00850EDA"/>
    <w:rsid w:val="00853D5E"/>
    <w:rsid w:val="00857808"/>
    <w:rsid w:val="0086284A"/>
    <w:rsid w:val="00862C8E"/>
    <w:rsid w:val="00865DBE"/>
    <w:rsid w:val="00875463"/>
    <w:rsid w:val="00876E13"/>
    <w:rsid w:val="00877EEF"/>
    <w:rsid w:val="00890BE3"/>
    <w:rsid w:val="008966A7"/>
    <w:rsid w:val="008A02B6"/>
    <w:rsid w:val="008A0D2F"/>
    <w:rsid w:val="008A1630"/>
    <w:rsid w:val="008B1529"/>
    <w:rsid w:val="008B7FAF"/>
    <w:rsid w:val="008C40E9"/>
    <w:rsid w:val="008C6DCF"/>
    <w:rsid w:val="008D311E"/>
    <w:rsid w:val="008D3967"/>
    <w:rsid w:val="008D4DE8"/>
    <w:rsid w:val="008E29E6"/>
    <w:rsid w:val="008E48E9"/>
    <w:rsid w:val="008E56FC"/>
    <w:rsid w:val="008E6BF1"/>
    <w:rsid w:val="008F1425"/>
    <w:rsid w:val="008F37BC"/>
    <w:rsid w:val="009009A3"/>
    <w:rsid w:val="00911406"/>
    <w:rsid w:val="00911A08"/>
    <w:rsid w:val="009222E0"/>
    <w:rsid w:val="0093418D"/>
    <w:rsid w:val="009403F5"/>
    <w:rsid w:val="00956754"/>
    <w:rsid w:val="009617F4"/>
    <w:rsid w:val="00976102"/>
    <w:rsid w:val="0097620D"/>
    <w:rsid w:val="009763E0"/>
    <w:rsid w:val="0098084F"/>
    <w:rsid w:val="00986EFA"/>
    <w:rsid w:val="00997FA0"/>
    <w:rsid w:val="009A1973"/>
    <w:rsid w:val="009B22BF"/>
    <w:rsid w:val="009B749C"/>
    <w:rsid w:val="009C75CC"/>
    <w:rsid w:val="009D2671"/>
    <w:rsid w:val="009D2CE1"/>
    <w:rsid w:val="009E227C"/>
    <w:rsid w:val="009E3C97"/>
    <w:rsid w:val="009E7C42"/>
    <w:rsid w:val="009F2A7E"/>
    <w:rsid w:val="009F3AE6"/>
    <w:rsid w:val="00A053F3"/>
    <w:rsid w:val="00A108CC"/>
    <w:rsid w:val="00A11CA4"/>
    <w:rsid w:val="00A13775"/>
    <w:rsid w:val="00A14621"/>
    <w:rsid w:val="00A15884"/>
    <w:rsid w:val="00A166A9"/>
    <w:rsid w:val="00A173F3"/>
    <w:rsid w:val="00A1763C"/>
    <w:rsid w:val="00A47BA2"/>
    <w:rsid w:val="00A51364"/>
    <w:rsid w:val="00A626EB"/>
    <w:rsid w:val="00A64B06"/>
    <w:rsid w:val="00A678C7"/>
    <w:rsid w:val="00A67C33"/>
    <w:rsid w:val="00A74AA3"/>
    <w:rsid w:val="00A76625"/>
    <w:rsid w:val="00A80FF8"/>
    <w:rsid w:val="00A81B94"/>
    <w:rsid w:val="00A822EF"/>
    <w:rsid w:val="00A825D1"/>
    <w:rsid w:val="00A82FC3"/>
    <w:rsid w:val="00A95545"/>
    <w:rsid w:val="00A97C75"/>
    <w:rsid w:val="00AA3840"/>
    <w:rsid w:val="00AA475A"/>
    <w:rsid w:val="00AB0E14"/>
    <w:rsid w:val="00AB28BE"/>
    <w:rsid w:val="00AB6346"/>
    <w:rsid w:val="00AB6570"/>
    <w:rsid w:val="00AC0A5B"/>
    <w:rsid w:val="00AE2961"/>
    <w:rsid w:val="00AE4BE5"/>
    <w:rsid w:val="00AF22F3"/>
    <w:rsid w:val="00AF630C"/>
    <w:rsid w:val="00B057D5"/>
    <w:rsid w:val="00B07AF0"/>
    <w:rsid w:val="00B11CC4"/>
    <w:rsid w:val="00B15CE4"/>
    <w:rsid w:val="00B31CC6"/>
    <w:rsid w:val="00B401EC"/>
    <w:rsid w:val="00B42B7F"/>
    <w:rsid w:val="00B51C7C"/>
    <w:rsid w:val="00B5559F"/>
    <w:rsid w:val="00B600DB"/>
    <w:rsid w:val="00B6120F"/>
    <w:rsid w:val="00B6475B"/>
    <w:rsid w:val="00B64F42"/>
    <w:rsid w:val="00B67449"/>
    <w:rsid w:val="00B70B05"/>
    <w:rsid w:val="00B71D25"/>
    <w:rsid w:val="00B7221A"/>
    <w:rsid w:val="00B75D56"/>
    <w:rsid w:val="00B77E64"/>
    <w:rsid w:val="00B844CB"/>
    <w:rsid w:val="00B86743"/>
    <w:rsid w:val="00B87028"/>
    <w:rsid w:val="00B917BF"/>
    <w:rsid w:val="00B91C69"/>
    <w:rsid w:val="00B94D7A"/>
    <w:rsid w:val="00B966CB"/>
    <w:rsid w:val="00B97AA0"/>
    <w:rsid w:val="00BA2CF4"/>
    <w:rsid w:val="00BA5E95"/>
    <w:rsid w:val="00BA6743"/>
    <w:rsid w:val="00BB06A7"/>
    <w:rsid w:val="00BB3046"/>
    <w:rsid w:val="00BB7D71"/>
    <w:rsid w:val="00BC18CE"/>
    <w:rsid w:val="00BD71D8"/>
    <w:rsid w:val="00BE7B33"/>
    <w:rsid w:val="00BF3443"/>
    <w:rsid w:val="00C007BE"/>
    <w:rsid w:val="00C0355F"/>
    <w:rsid w:val="00C0468A"/>
    <w:rsid w:val="00C105E6"/>
    <w:rsid w:val="00C20FCF"/>
    <w:rsid w:val="00C22011"/>
    <w:rsid w:val="00C2311F"/>
    <w:rsid w:val="00C27182"/>
    <w:rsid w:val="00C34914"/>
    <w:rsid w:val="00C4517D"/>
    <w:rsid w:val="00C4670C"/>
    <w:rsid w:val="00C5249C"/>
    <w:rsid w:val="00C70157"/>
    <w:rsid w:val="00C774F6"/>
    <w:rsid w:val="00C77FD3"/>
    <w:rsid w:val="00C81532"/>
    <w:rsid w:val="00C828CE"/>
    <w:rsid w:val="00C83ED5"/>
    <w:rsid w:val="00C93BA5"/>
    <w:rsid w:val="00C9440B"/>
    <w:rsid w:val="00C94F1D"/>
    <w:rsid w:val="00C94FBB"/>
    <w:rsid w:val="00C95F7F"/>
    <w:rsid w:val="00CA3B02"/>
    <w:rsid w:val="00CA5D23"/>
    <w:rsid w:val="00CA61F5"/>
    <w:rsid w:val="00CB11C8"/>
    <w:rsid w:val="00CB39A2"/>
    <w:rsid w:val="00CB44AF"/>
    <w:rsid w:val="00CC024C"/>
    <w:rsid w:val="00CC1D32"/>
    <w:rsid w:val="00CD2196"/>
    <w:rsid w:val="00CD22AF"/>
    <w:rsid w:val="00CD2EB7"/>
    <w:rsid w:val="00CD3E59"/>
    <w:rsid w:val="00CD728E"/>
    <w:rsid w:val="00CD7782"/>
    <w:rsid w:val="00CE61A8"/>
    <w:rsid w:val="00CE748C"/>
    <w:rsid w:val="00CE7DA4"/>
    <w:rsid w:val="00CF245D"/>
    <w:rsid w:val="00CF7B2B"/>
    <w:rsid w:val="00D00FF2"/>
    <w:rsid w:val="00D025C5"/>
    <w:rsid w:val="00D049A0"/>
    <w:rsid w:val="00D05F71"/>
    <w:rsid w:val="00D12622"/>
    <w:rsid w:val="00D172B6"/>
    <w:rsid w:val="00D17DA6"/>
    <w:rsid w:val="00D24099"/>
    <w:rsid w:val="00D337D4"/>
    <w:rsid w:val="00D34E8A"/>
    <w:rsid w:val="00D51A7B"/>
    <w:rsid w:val="00D63F35"/>
    <w:rsid w:val="00D64622"/>
    <w:rsid w:val="00D672C1"/>
    <w:rsid w:val="00D801FD"/>
    <w:rsid w:val="00D829E8"/>
    <w:rsid w:val="00D873FE"/>
    <w:rsid w:val="00D87E33"/>
    <w:rsid w:val="00D90F9D"/>
    <w:rsid w:val="00D96E7F"/>
    <w:rsid w:val="00DA0AC1"/>
    <w:rsid w:val="00DA267B"/>
    <w:rsid w:val="00DA2CCA"/>
    <w:rsid w:val="00DA6AB6"/>
    <w:rsid w:val="00DB14C9"/>
    <w:rsid w:val="00DC4559"/>
    <w:rsid w:val="00DC4B03"/>
    <w:rsid w:val="00DC7392"/>
    <w:rsid w:val="00DD3953"/>
    <w:rsid w:val="00DD60D7"/>
    <w:rsid w:val="00DD61AD"/>
    <w:rsid w:val="00DD632A"/>
    <w:rsid w:val="00DE245C"/>
    <w:rsid w:val="00DE71C9"/>
    <w:rsid w:val="00DF6A5C"/>
    <w:rsid w:val="00E028F0"/>
    <w:rsid w:val="00E04565"/>
    <w:rsid w:val="00E1569F"/>
    <w:rsid w:val="00E34361"/>
    <w:rsid w:val="00E36955"/>
    <w:rsid w:val="00E40D42"/>
    <w:rsid w:val="00E424D8"/>
    <w:rsid w:val="00E63EAC"/>
    <w:rsid w:val="00E73EC5"/>
    <w:rsid w:val="00E75A84"/>
    <w:rsid w:val="00E76049"/>
    <w:rsid w:val="00E81B1F"/>
    <w:rsid w:val="00E966B8"/>
    <w:rsid w:val="00E96CBD"/>
    <w:rsid w:val="00EA7FCE"/>
    <w:rsid w:val="00EB39C8"/>
    <w:rsid w:val="00EB3FC8"/>
    <w:rsid w:val="00EC2145"/>
    <w:rsid w:val="00ED02D6"/>
    <w:rsid w:val="00ED0C8C"/>
    <w:rsid w:val="00ED78AC"/>
    <w:rsid w:val="00EE5F9F"/>
    <w:rsid w:val="00EF0341"/>
    <w:rsid w:val="00EF2B2F"/>
    <w:rsid w:val="00EF445B"/>
    <w:rsid w:val="00F01C5B"/>
    <w:rsid w:val="00F0261D"/>
    <w:rsid w:val="00F028D2"/>
    <w:rsid w:val="00F333E9"/>
    <w:rsid w:val="00F37CA6"/>
    <w:rsid w:val="00F4067D"/>
    <w:rsid w:val="00F43A7D"/>
    <w:rsid w:val="00F528B7"/>
    <w:rsid w:val="00F60406"/>
    <w:rsid w:val="00F60DFB"/>
    <w:rsid w:val="00F61DCD"/>
    <w:rsid w:val="00F642CC"/>
    <w:rsid w:val="00F707E3"/>
    <w:rsid w:val="00F71858"/>
    <w:rsid w:val="00F763B8"/>
    <w:rsid w:val="00F813A4"/>
    <w:rsid w:val="00F83947"/>
    <w:rsid w:val="00F97345"/>
    <w:rsid w:val="00FA3F28"/>
    <w:rsid w:val="00FB53E6"/>
    <w:rsid w:val="00FB5EA7"/>
    <w:rsid w:val="00FC35E2"/>
    <w:rsid w:val="00FE1EEF"/>
    <w:rsid w:val="00FE3C30"/>
    <w:rsid w:val="00FE7E34"/>
    <w:rsid w:val="00FE7F06"/>
    <w:rsid w:val="00FF1DFE"/>
    <w:rsid w:val="00FF3E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1A7F"/>
    <w:rPr>
      <w:rFonts w:ascii="Arial" w:hAnsi="Arial"/>
      <w:sz w:val="22"/>
      <w:szCs w:val="24"/>
    </w:rPr>
  </w:style>
  <w:style w:type="paragraph" w:styleId="Heading1">
    <w:name w:val="heading 1"/>
    <w:basedOn w:val="Normal"/>
    <w:next w:val="Normal"/>
    <w:link w:val="Heading1Char"/>
    <w:qFormat/>
    <w:rsid w:val="00FA3F28"/>
    <w:pPr>
      <w:keepNext/>
      <w:spacing w:before="480" w:after="120"/>
      <w:outlineLvl w:val="0"/>
    </w:pPr>
    <w:rPr>
      <w:rFonts w:cs="Arial"/>
      <w:b/>
      <w:bCs/>
      <w:color w:val="154384"/>
      <w:kern w:val="32"/>
      <w:sz w:val="36"/>
      <w:szCs w:val="32"/>
    </w:rPr>
  </w:style>
  <w:style w:type="paragraph" w:styleId="Heading2">
    <w:name w:val="heading 2"/>
    <w:basedOn w:val="Normal"/>
    <w:next w:val="Normal"/>
    <w:qFormat/>
    <w:rsid w:val="00FA3F28"/>
    <w:pPr>
      <w:keepNext/>
      <w:spacing w:before="480" w:after="60"/>
      <w:outlineLvl w:val="1"/>
    </w:pPr>
    <w:rPr>
      <w:rFonts w:cs="Arial"/>
      <w:b/>
      <w:bCs/>
      <w:iCs/>
      <w:color w:val="154384"/>
      <w:sz w:val="32"/>
      <w:szCs w:val="22"/>
      <w:lang w:eastAsia="en-US"/>
    </w:rPr>
  </w:style>
  <w:style w:type="paragraph" w:styleId="Heading3">
    <w:name w:val="heading 3"/>
    <w:basedOn w:val="Normal"/>
    <w:next w:val="Normal"/>
    <w:qFormat/>
    <w:rsid w:val="00FA3F28"/>
    <w:pPr>
      <w:keepNext/>
      <w:spacing w:before="480" w:after="60"/>
      <w:outlineLvl w:val="2"/>
    </w:pPr>
    <w:rPr>
      <w:b/>
      <w:iCs/>
      <w:color w:val="154384"/>
      <w:sz w:val="28"/>
      <w:szCs w:val="20"/>
      <w:lang w:eastAsia="en-US"/>
    </w:rPr>
  </w:style>
  <w:style w:type="paragraph" w:styleId="Heading4">
    <w:name w:val="heading 4"/>
    <w:basedOn w:val="Normal"/>
    <w:next w:val="Normal"/>
    <w:qFormat/>
    <w:rsid w:val="00FA3F28"/>
    <w:pPr>
      <w:keepNext/>
      <w:spacing w:before="480" w:after="60"/>
      <w:outlineLvl w:val="3"/>
    </w:pPr>
    <w:rPr>
      <w:b/>
      <w:bCs/>
      <w:sz w:val="24"/>
      <w:szCs w:val="28"/>
    </w:rPr>
  </w:style>
  <w:style w:type="paragraph" w:styleId="Heading5">
    <w:name w:val="heading 5"/>
    <w:basedOn w:val="Normal"/>
    <w:next w:val="Normal"/>
    <w:qFormat/>
    <w:rsid w:val="00FA3F28"/>
    <w:pPr>
      <w:spacing w:before="480" w:after="60"/>
      <w:outlineLvl w:val="4"/>
    </w:pPr>
    <w:rPr>
      <w:b/>
      <w:bCs/>
      <w:i/>
      <w:iCs/>
      <w:sz w:val="24"/>
      <w:szCs w:val="26"/>
    </w:rPr>
  </w:style>
  <w:style w:type="paragraph" w:styleId="Heading6">
    <w:name w:val="heading 6"/>
    <w:basedOn w:val="Heading7"/>
    <w:next w:val="Normal"/>
    <w:qFormat/>
    <w:rsid w:val="005A27FC"/>
    <w:pPr>
      <w:outlineLvl w:val="5"/>
    </w:pPr>
  </w:style>
  <w:style w:type="paragraph" w:styleId="Heading7">
    <w:name w:val="heading 7"/>
    <w:basedOn w:val="Heading8"/>
    <w:next w:val="Normal"/>
    <w:link w:val="Heading7Char"/>
    <w:qFormat/>
    <w:rsid w:val="005A27FC"/>
    <w:pPr>
      <w:outlineLvl w:val="6"/>
    </w:pPr>
    <w:rPr>
      <w:b w:val="0"/>
      <w:i w:val="0"/>
      <w:iCs w:val="0"/>
      <w:color w:val="000000"/>
      <w:sz w:val="22"/>
      <w:u w:val="none"/>
    </w:rPr>
  </w:style>
  <w:style w:type="paragraph" w:styleId="Heading8">
    <w:name w:val="heading 8"/>
    <w:basedOn w:val="Normal"/>
    <w:next w:val="Normal"/>
    <w:link w:val="Heading8Char"/>
    <w:qFormat/>
    <w:rsid w:val="005A27FC"/>
    <w:pPr>
      <w:ind w:left="717" w:hanging="360"/>
      <w:outlineLvl w:val="7"/>
    </w:pPr>
    <w:rPr>
      <w:b/>
      <w:i/>
      <w:iCs/>
      <w:color w:val="154384"/>
      <w:sz w:val="20"/>
      <w:u w:val="single"/>
    </w:rPr>
  </w:style>
  <w:style w:type="paragraph" w:styleId="Heading9">
    <w:name w:val="heading 9"/>
    <w:basedOn w:val="Normal"/>
    <w:next w:val="Normal"/>
    <w:link w:val="Heading9Char"/>
    <w:qFormat/>
    <w:rsid w:val="005A27FC"/>
    <w:pPr>
      <w:spacing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rsid w:val="0075218A"/>
    <w:pPr>
      <w:numPr>
        <w:numId w:val="8"/>
      </w:numPr>
    </w:pPr>
  </w:style>
  <w:style w:type="character" w:customStyle="1" w:styleId="TableHeader">
    <w:name w:val="Table Header"/>
    <w:rsid w:val="0035052C"/>
    <w:rPr>
      <w:color w:val="FFFFFF"/>
    </w:rPr>
  </w:style>
  <w:style w:type="table" w:styleId="TableGrid">
    <w:name w:val="Table Grid"/>
    <w:basedOn w:val="TableNormal"/>
    <w:rsid w:val="00BC1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A3F28"/>
    <w:rPr>
      <w:rFonts w:ascii="Arial" w:hAnsi="Arial" w:cs="Arial"/>
      <w:b/>
      <w:bCs/>
      <w:color w:val="154384"/>
      <w:kern w:val="32"/>
      <w:sz w:val="36"/>
      <w:szCs w:val="32"/>
      <w:lang w:val="en-AU" w:eastAsia="en-AU" w:bidi="ar-SA"/>
    </w:rPr>
  </w:style>
  <w:style w:type="paragraph" w:styleId="Title">
    <w:name w:val="Title"/>
    <w:basedOn w:val="Normal"/>
    <w:link w:val="TitleChar"/>
    <w:qFormat/>
    <w:rsid w:val="00DC4B03"/>
    <w:pPr>
      <w:spacing w:before="480" w:after="300"/>
      <w:jc w:val="center"/>
      <w:outlineLvl w:val="0"/>
    </w:pPr>
    <w:rPr>
      <w:rFonts w:cs="Arial"/>
      <w:b/>
      <w:bCs/>
      <w:color w:val="15437B"/>
      <w:kern w:val="28"/>
      <w:sz w:val="52"/>
      <w:szCs w:val="32"/>
    </w:rPr>
  </w:style>
  <w:style w:type="table" w:customStyle="1" w:styleId="TableNormal1">
    <w:name w:val="Table Normal1"/>
    <w:basedOn w:val="TableNormal"/>
    <w:rsid w:val="00FA3F28"/>
    <w:rPr>
      <w:rFonts w:ascii="Arial" w:hAnsi="Arial"/>
      <w:sz w:val="22"/>
      <w:szCs w:val="22"/>
    </w:rPr>
    <w:tblPr>
      <w:tblStyleRowBandSize w:val="1"/>
      <w:tblStyleColBandSize w:val="1"/>
    </w:tblPr>
    <w:tcPr>
      <w:shd w:val="clear" w:color="auto" w:fill="FFFFFF"/>
      <w:vAlign w:val="center"/>
    </w:tcPr>
    <w:tblStylePr w:type="firstRow">
      <w:pPr>
        <w:wordWrap/>
        <w:spacing w:beforeLines="0" w:before="60" w:beforeAutospacing="0" w:afterLines="0" w:after="60" w:afterAutospacing="0"/>
      </w:pPr>
      <w:rPr>
        <w:rFonts w:ascii="Arial" w:hAnsi="Arial"/>
        <w:b/>
        <w:bCs/>
        <w:caps/>
        <w:smallCaps w:val="0"/>
        <w:color w:val="FFFFFF"/>
        <w:sz w:val="22"/>
        <w:szCs w:val="22"/>
      </w:rPr>
      <w:tblPr/>
      <w:tcPr>
        <w:shd w:val="clear" w:color="auto" w:fill="154384"/>
        <w:vAlign w:val="center"/>
      </w:tcPr>
    </w:tblStylePr>
    <w:tblStylePr w:type="firstCol">
      <w:pPr>
        <w:wordWrap/>
        <w:spacing w:beforeLines="0" w:before="30" w:beforeAutospacing="0" w:afterLines="0" w:after="30" w:afterAutospacing="0"/>
      </w:pPr>
      <w:rPr>
        <w:b/>
      </w:rPr>
      <w:tblPr/>
      <w:tcPr>
        <w:tcMar>
          <w:top w:w="142" w:type="dxa"/>
          <w:left w:w="0" w:type="nil"/>
          <w:bottom w:w="0" w:type="nil"/>
          <w:right w:w="0" w:type="nil"/>
        </w:tcMar>
      </w:tcPr>
    </w:tblStylePr>
    <w:tblStylePr w:type="band1Horz">
      <w:rPr>
        <w:sz w:val="20"/>
      </w:rPr>
      <w:tblPr/>
      <w:tcPr>
        <w:shd w:val="clear" w:color="auto" w:fill="F3F3F3"/>
      </w:tcPr>
    </w:tblStylePr>
    <w:tblStylePr w:type="band2Horz">
      <w:rPr>
        <w:sz w:val="20"/>
      </w:rPr>
    </w:tblStylePr>
  </w:style>
  <w:style w:type="paragraph" w:styleId="BalloonText">
    <w:name w:val="Balloon Text"/>
    <w:basedOn w:val="Normal"/>
    <w:semiHidden/>
    <w:rsid w:val="008C6DCF"/>
    <w:rPr>
      <w:rFonts w:ascii="Tahoma" w:hAnsi="Tahoma" w:cs="Tahoma"/>
      <w:sz w:val="16"/>
      <w:szCs w:val="16"/>
    </w:rPr>
  </w:style>
  <w:style w:type="character" w:customStyle="1" w:styleId="DocTitleChar">
    <w:name w:val="Doc Title Char"/>
    <w:basedOn w:val="DefaultParagraphFont"/>
    <w:link w:val="DocTitle"/>
    <w:rsid w:val="00084CA6"/>
    <w:rPr>
      <w:rFonts w:ascii="Franklin Gothic Medium" w:hAnsi="Franklin Gothic Medium"/>
      <w:b/>
      <w:color w:val="154384"/>
      <w:sz w:val="52"/>
      <w:szCs w:val="72"/>
      <w:lang w:val="en-US" w:eastAsia="en-AU" w:bidi="ar-SA"/>
      <w14:shadow w14:blurRad="50800" w14:dist="38100" w14:dir="2700000" w14:sx="100000" w14:sy="100000" w14:kx="0" w14:ky="0" w14:algn="tl">
        <w14:srgbClr w14:val="000000">
          <w14:alpha w14:val="60000"/>
        </w14:srgbClr>
      </w14:shadow>
    </w:rPr>
  </w:style>
  <w:style w:type="paragraph" w:styleId="ListNumber">
    <w:name w:val="List Number"/>
    <w:basedOn w:val="Normal"/>
    <w:rsid w:val="00C93BA5"/>
    <w:pPr>
      <w:numPr>
        <w:numId w:val="23"/>
      </w:numPr>
    </w:pPr>
    <w:rPr>
      <w:rFonts w:cs="Arial"/>
      <w:szCs w:val="22"/>
    </w:rPr>
  </w:style>
  <w:style w:type="character" w:styleId="Hyperlink">
    <w:name w:val="Hyperlink"/>
    <w:basedOn w:val="BodyTextChar"/>
    <w:rsid w:val="00C93BA5"/>
    <w:rPr>
      <w:rFonts w:ascii="Arial" w:hAnsi="Arial"/>
      <w:color w:val="0000FF"/>
      <w:sz w:val="22"/>
      <w:szCs w:val="24"/>
      <w:u w:val="single"/>
      <w:lang w:val="en-AU" w:eastAsia="en-AU" w:bidi="ar-SA"/>
    </w:rPr>
  </w:style>
  <w:style w:type="paragraph" w:styleId="ListBullet2">
    <w:name w:val="List Bullet 2"/>
    <w:basedOn w:val="Normal"/>
    <w:semiHidden/>
    <w:rsid w:val="00AA475A"/>
    <w:pPr>
      <w:numPr>
        <w:numId w:val="15"/>
      </w:numPr>
    </w:pPr>
    <w:rPr>
      <w:color w:val="154384"/>
      <w:sz w:val="20"/>
    </w:rPr>
  </w:style>
  <w:style w:type="numbering" w:customStyle="1" w:styleId="listthirdlevel">
    <w:name w:val="list third level"/>
    <w:basedOn w:val="NoList"/>
    <w:semiHidden/>
    <w:rsid w:val="00EF2B2F"/>
    <w:pPr>
      <w:numPr>
        <w:numId w:val="7"/>
      </w:numPr>
    </w:pPr>
  </w:style>
  <w:style w:type="character" w:customStyle="1" w:styleId="Heading9Char">
    <w:name w:val="Heading 9 Char"/>
    <w:basedOn w:val="DefaultParagraphFont"/>
    <w:link w:val="Heading9"/>
    <w:rsid w:val="005A27FC"/>
    <w:rPr>
      <w:rFonts w:ascii="Arial" w:hAnsi="Arial" w:cs="Arial"/>
      <w:b/>
      <w:color w:val="000000"/>
      <w:sz w:val="22"/>
      <w:szCs w:val="22"/>
      <w:lang w:val="en-AU" w:eastAsia="en-AU" w:bidi="ar-SA"/>
    </w:rPr>
  </w:style>
  <w:style w:type="character" w:customStyle="1" w:styleId="Heading7Char">
    <w:name w:val="Heading 7 Char"/>
    <w:basedOn w:val="DefaultParagraphFont"/>
    <w:link w:val="Heading7"/>
    <w:rsid w:val="005A27FC"/>
    <w:rPr>
      <w:rFonts w:ascii="Arial" w:hAnsi="Arial"/>
      <w:color w:val="000000"/>
      <w:sz w:val="22"/>
      <w:szCs w:val="24"/>
      <w:lang w:val="en-AU" w:eastAsia="en-AU" w:bidi="ar-SA"/>
    </w:rPr>
  </w:style>
  <w:style w:type="paragraph" w:styleId="TOC1">
    <w:name w:val="toc 1"/>
    <w:basedOn w:val="Normal"/>
    <w:next w:val="Normal"/>
    <w:autoRedefine/>
    <w:semiHidden/>
    <w:rsid w:val="005A27FC"/>
    <w:pPr>
      <w:pBdr>
        <w:bottom w:val="dotted" w:sz="4" w:space="1" w:color="auto"/>
      </w:pBdr>
      <w:spacing w:before="120" w:after="120"/>
    </w:pPr>
    <w:rPr>
      <w:b/>
      <w:color w:val="154384"/>
    </w:rPr>
  </w:style>
  <w:style w:type="table" w:customStyle="1" w:styleId="Table">
    <w:name w:val="Table"/>
    <w:basedOn w:val="TableNormal"/>
    <w:rsid w:val="00AA475A"/>
    <w:rPr>
      <w:rFonts w:ascii="Arial" w:hAnsi="Arial"/>
      <w:sz w:val="22"/>
      <w:szCs w:val="22"/>
    </w:rPr>
    <w:tblPr>
      <w:tblStyleRowBandSize w:val="1"/>
    </w:tblPr>
    <w:tcPr>
      <w:shd w:val="clear" w:color="auto" w:fill="FFFFFF"/>
      <w:vAlign w:val="center"/>
    </w:tcPr>
    <w:tblStylePr w:type="firstRow">
      <w:pPr>
        <w:wordWrap/>
        <w:spacing w:beforeLines="0" w:before="60" w:beforeAutospacing="0" w:afterLines="0" w:after="60" w:afterAutospacing="0"/>
      </w:pPr>
      <w:rPr>
        <w:rFonts w:ascii="Arial" w:hAnsi="Arial"/>
        <w:b/>
        <w:bCs/>
        <w:caps/>
        <w:smallCaps w:val="0"/>
        <w:color w:val="FFFFFF"/>
        <w:sz w:val="22"/>
        <w:szCs w:val="22"/>
      </w:rPr>
      <w:tblPr/>
      <w:tcPr>
        <w:shd w:val="clear" w:color="auto" w:fill="154384"/>
        <w:vAlign w:val="center"/>
      </w:tcPr>
    </w:tblStylePr>
    <w:tblStylePr w:type="firstCol">
      <w:pPr>
        <w:wordWrap/>
        <w:spacing w:beforeLines="0" w:before="30" w:beforeAutospacing="0" w:afterLines="0" w:after="30" w:afterAutospacing="0"/>
      </w:pPr>
      <w:rPr>
        <w:b/>
      </w:rPr>
    </w:tblStylePr>
    <w:tblStylePr w:type="band1Horz">
      <w:rPr>
        <w:sz w:val="20"/>
      </w:rPr>
      <w:tblPr/>
      <w:tcPr>
        <w:shd w:val="clear" w:color="auto" w:fill="F3F3F3"/>
      </w:tcPr>
    </w:tblStylePr>
    <w:tblStylePr w:type="band2Horz">
      <w:rPr>
        <w:sz w:val="20"/>
      </w:rPr>
    </w:tblStylePr>
  </w:style>
  <w:style w:type="paragraph" w:customStyle="1" w:styleId="DocTitle">
    <w:name w:val="Doc Title"/>
    <w:basedOn w:val="Normal"/>
    <w:link w:val="DocTitleChar"/>
    <w:rsid w:val="00E40D42"/>
    <w:pPr>
      <w:spacing w:before="120"/>
      <w:jc w:val="right"/>
    </w:pPr>
    <w:rPr>
      <w:rFonts w:ascii="Franklin Gothic Medium" w:hAnsi="Franklin Gothic Medium"/>
      <w:b/>
      <w:color w:val="154384"/>
      <w:sz w:val="52"/>
      <w:szCs w:val="72"/>
      <w:lang w:val="en-US"/>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semiHidden/>
    <w:rsid w:val="005A27FC"/>
    <w:pPr>
      <w:pBdr>
        <w:bottom w:val="dotted" w:sz="4" w:space="1" w:color="808080"/>
      </w:pBdr>
      <w:spacing w:before="120" w:after="120"/>
      <w:ind w:left="200"/>
    </w:pPr>
    <w:rPr>
      <w:b/>
    </w:rPr>
  </w:style>
  <w:style w:type="numbering" w:customStyle="1" w:styleId="ListLevelOne">
    <w:name w:val="List Level One"/>
    <w:basedOn w:val="NoList"/>
    <w:semiHidden/>
    <w:rsid w:val="00AA475A"/>
    <w:pPr>
      <w:numPr>
        <w:numId w:val="14"/>
      </w:numPr>
    </w:pPr>
  </w:style>
  <w:style w:type="paragraph" w:customStyle="1" w:styleId="Blockquote">
    <w:name w:val="Blockquote"/>
    <w:basedOn w:val="Normal"/>
    <w:link w:val="BlockquoteChar"/>
    <w:rsid w:val="005A27FC"/>
    <w:pPr>
      <w:framePr w:wrap="around" w:vAnchor="text" w:hAnchor="text" w:y="1"/>
      <w:pBdr>
        <w:top w:val="dotted" w:sz="4" w:space="12" w:color="154384"/>
        <w:left w:val="dotted" w:sz="4" w:space="12" w:color="154384"/>
        <w:bottom w:val="dotted" w:sz="4" w:space="12" w:color="154384"/>
        <w:right w:val="dotted" w:sz="4" w:space="12" w:color="154384"/>
      </w:pBdr>
      <w:ind w:left="851" w:right="851"/>
    </w:pPr>
    <w:rPr>
      <w:color w:val="154384"/>
      <w:sz w:val="20"/>
    </w:rPr>
  </w:style>
  <w:style w:type="character" w:customStyle="1" w:styleId="Heading8Char">
    <w:name w:val="Heading 8 Char"/>
    <w:basedOn w:val="DefaultParagraphFont"/>
    <w:link w:val="Heading8"/>
    <w:rsid w:val="003839E9"/>
    <w:rPr>
      <w:rFonts w:ascii="Arial" w:hAnsi="Arial"/>
      <w:b/>
      <w:i/>
      <w:iCs/>
      <w:color w:val="154384"/>
      <w:szCs w:val="24"/>
      <w:u w:val="single"/>
      <w:lang w:val="en-AU" w:eastAsia="en-AU" w:bidi="ar-SA"/>
    </w:rPr>
  </w:style>
  <w:style w:type="paragraph" w:customStyle="1" w:styleId="Versionhistory">
    <w:name w:val="Version history"/>
    <w:basedOn w:val="Title"/>
    <w:link w:val="VersionhistoryCharChar"/>
    <w:rsid w:val="007709DA"/>
    <w:pPr>
      <w:spacing w:before="0" w:after="0"/>
      <w:jc w:val="left"/>
    </w:pPr>
    <w:rPr>
      <w:sz w:val="20"/>
      <w:szCs w:val="18"/>
    </w:rPr>
  </w:style>
  <w:style w:type="character" w:customStyle="1" w:styleId="BlockquoteChar">
    <w:name w:val="Blockquote Char"/>
    <w:basedOn w:val="DefaultParagraphFont"/>
    <w:link w:val="Blockquote"/>
    <w:rsid w:val="005A27FC"/>
    <w:rPr>
      <w:rFonts w:ascii="Arial" w:hAnsi="Arial"/>
      <w:color w:val="154384"/>
      <w:szCs w:val="24"/>
      <w:lang w:val="en-AU" w:eastAsia="en-AU" w:bidi="ar-SA"/>
    </w:rPr>
  </w:style>
  <w:style w:type="paragraph" w:styleId="TOC3">
    <w:name w:val="toc 3"/>
    <w:basedOn w:val="Normal"/>
    <w:next w:val="Normal"/>
    <w:autoRedefine/>
    <w:semiHidden/>
    <w:rsid w:val="005A27FC"/>
    <w:pPr>
      <w:pBdr>
        <w:bottom w:val="dotted" w:sz="4" w:space="1" w:color="C0C0C0"/>
      </w:pBdr>
      <w:ind w:left="400"/>
    </w:pPr>
    <w:rPr>
      <w:sz w:val="20"/>
    </w:rPr>
  </w:style>
  <w:style w:type="character" w:styleId="PageNumber">
    <w:name w:val="page number"/>
    <w:basedOn w:val="DefaultParagraphFont"/>
    <w:rsid w:val="0017400E"/>
    <w:rPr>
      <w:rFonts w:ascii="Arial" w:hAnsi="Arial"/>
      <w:sz w:val="18"/>
    </w:rPr>
  </w:style>
  <w:style w:type="paragraph" w:styleId="BodyText">
    <w:name w:val="Body Text"/>
    <w:basedOn w:val="Normal"/>
    <w:link w:val="BodyTextChar"/>
    <w:rsid w:val="00865DBE"/>
    <w:pPr>
      <w:spacing w:after="120"/>
    </w:pPr>
  </w:style>
  <w:style w:type="paragraph" w:customStyle="1" w:styleId="VersionDetails">
    <w:name w:val="Version Details"/>
    <w:basedOn w:val="Versionhistory"/>
    <w:link w:val="VersionDetailsChar"/>
    <w:rsid w:val="004E156E"/>
    <w:rPr>
      <w:b w:val="0"/>
      <w:szCs w:val="20"/>
      <w:lang w:val="en-US" w:eastAsia="en-US"/>
    </w:rPr>
  </w:style>
  <w:style w:type="character" w:customStyle="1" w:styleId="TitleChar">
    <w:name w:val="Title Char"/>
    <w:basedOn w:val="DefaultParagraphFont"/>
    <w:link w:val="Title"/>
    <w:rsid w:val="004037D9"/>
    <w:rPr>
      <w:rFonts w:ascii="Arial" w:hAnsi="Arial" w:cs="Arial"/>
      <w:b/>
      <w:bCs/>
      <w:color w:val="15437B"/>
      <w:kern w:val="28"/>
      <w:sz w:val="52"/>
      <w:szCs w:val="32"/>
      <w:lang w:val="en-AU" w:eastAsia="en-AU" w:bidi="ar-SA"/>
    </w:rPr>
  </w:style>
  <w:style w:type="character" w:customStyle="1" w:styleId="VersionhistoryCharChar">
    <w:name w:val="Version history Char Char"/>
    <w:basedOn w:val="TitleChar"/>
    <w:link w:val="Versionhistory"/>
    <w:rsid w:val="007709DA"/>
    <w:rPr>
      <w:rFonts w:ascii="Arial" w:hAnsi="Arial" w:cs="Arial"/>
      <w:b/>
      <w:bCs/>
      <w:color w:val="15437B"/>
      <w:kern w:val="28"/>
      <w:sz w:val="52"/>
      <w:szCs w:val="18"/>
      <w:lang w:val="en-AU" w:eastAsia="en-AU" w:bidi="ar-SA"/>
    </w:rPr>
  </w:style>
  <w:style w:type="character" w:customStyle="1" w:styleId="VersionDetailsChar">
    <w:name w:val="Version Details Char"/>
    <w:basedOn w:val="VersionhistoryCharChar"/>
    <w:link w:val="VersionDetails"/>
    <w:rsid w:val="004E156E"/>
    <w:rPr>
      <w:rFonts w:ascii="Arial" w:hAnsi="Arial" w:cs="Arial"/>
      <w:b/>
      <w:bCs/>
      <w:color w:val="15437B"/>
      <w:kern w:val="28"/>
      <w:sz w:val="52"/>
      <w:szCs w:val="18"/>
      <w:lang w:val="en-US" w:eastAsia="en-US" w:bidi="ar-SA"/>
    </w:rPr>
  </w:style>
  <w:style w:type="character" w:customStyle="1" w:styleId="BodyTextChar">
    <w:name w:val="Body Text Char"/>
    <w:basedOn w:val="DefaultParagraphFont"/>
    <w:link w:val="BodyText"/>
    <w:rsid w:val="00635282"/>
    <w:rPr>
      <w:rFonts w:ascii="Arial" w:hAnsi="Arial"/>
      <w:sz w:val="22"/>
      <w:szCs w:val="24"/>
      <w:lang w:val="en-AU" w:eastAsia="en-AU" w:bidi="ar-SA"/>
    </w:rPr>
  </w:style>
  <w:style w:type="paragraph" w:customStyle="1" w:styleId="Paragraph">
    <w:name w:val="Paragraph"/>
    <w:basedOn w:val="Normal"/>
    <w:uiPriority w:val="99"/>
    <w:rsid w:val="003869ED"/>
    <w:pPr>
      <w:spacing w:before="60" w:after="180"/>
      <w:ind w:left="851"/>
      <w:jc w:val="both"/>
    </w:pPr>
    <w:rPr>
      <w:sz w:val="20"/>
      <w:szCs w:val="20"/>
      <w:lang w:val="en-US"/>
    </w:rPr>
  </w:style>
  <w:style w:type="paragraph" w:customStyle="1" w:styleId="Default">
    <w:name w:val="Default"/>
    <w:link w:val="DefaultChar"/>
    <w:rsid w:val="0081664F"/>
    <w:pPr>
      <w:widowControl w:val="0"/>
      <w:autoSpaceDE w:val="0"/>
      <w:autoSpaceDN w:val="0"/>
      <w:adjustRightInd w:val="0"/>
    </w:pPr>
    <w:rPr>
      <w:rFonts w:ascii="Arial" w:hAnsi="Arial" w:cs="Arial"/>
      <w:color w:val="000000"/>
      <w:sz w:val="24"/>
      <w:szCs w:val="24"/>
    </w:rPr>
  </w:style>
  <w:style w:type="character" w:customStyle="1" w:styleId="DefaultChar">
    <w:name w:val="Default Char"/>
    <w:link w:val="Default"/>
    <w:locked/>
    <w:rsid w:val="0081664F"/>
    <w:rPr>
      <w:rFonts w:ascii="Arial" w:hAnsi="Arial" w:cs="Arial"/>
      <w:color w:val="000000"/>
      <w:sz w:val="24"/>
      <w:szCs w:val="24"/>
    </w:rPr>
  </w:style>
  <w:style w:type="character" w:customStyle="1" w:styleId="Style11pt">
    <w:name w:val="Style 11 pt"/>
    <w:rsid w:val="0081664F"/>
    <w:rPr>
      <w:rFonts w:ascii="Arial" w:hAnsi="Arial"/>
      <w:sz w:val="22"/>
      <w:szCs w:val="22"/>
    </w:rPr>
  </w:style>
  <w:style w:type="paragraph" w:styleId="Header">
    <w:name w:val="header"/>
    <w:basedOn w:val="Normal"/>
    <w:link w:val="HeaderChar"/>
    <w:rsid w:val="00112B3B"/>
    <w:pPr>
      <w:tabs>
        <w:tab w:val="center" w:pos="4513"/>
        <w:tab w:val="right" w:pos="9026"/>
      </w:tabs>
    </w:pPr>
  </w:style>
  <w:style w:type="character" w:customStyle="1" w:styleId="HeaderChar">
    <w:name w:val="Header Char"/>
    <w:basedOn w:val="DefaultParagraphFont"/>
    <w:link w:val="Header"/>
    <w:rsid w:val="00112B3B"/>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1A7F"/>
    <w:rPr>
      <w:rFonts w:ascii="Arial" w:hAnsi="Arial"/>
      <w:sz w:val="22"/>
      <w:szCs w:val="24"/>
    </w:rPr>
  </w:style>
  <w:style w:type="paragraph" w:styleId="Heading1">
    <w:name w:val="heading 1"/>
    <w:basedOn w:val="Normal"/>
    <w:next w:val="Normal"/>
    <w:link w:val="Heading1Char"/>
    <w:qFormat/>
    <w:rsid w:val="00FA3F28"/>
    <w:pPr>
      <w:keepNext/>
      <w:spacing w:before="480" w:after="120"/>
      <w:outlineLvl w:val="0"/>
    </w:pPr>
    <w:rPr>
      <w:rFonts w:cs="Arial"/>
      <w:b/>
      <w:bCs/>
      <w:color w:val="154384"/>
      <w:kern w:val="32"/>
      <w:sz w:val="36"/>
      <w:szCs w:val="32"/>
    </w:rPr>
  </w:style>
  <w:style w:type="paragraph" w:styleId="Heading2">
    <w:name w:val="heading 2"/>
    <w:basedOn w:val="Normal"/>
    <w:next w:val="Normal"/>
    <w:qFormat/>
    <w:rsid w:val="00FA3F28"/>
    <w:pPr>
      <w:keepNext/>
      <w:spacing w:before="480" w:after="60"/>
      <w:outlineLvl w:val="1"/>
    </w:pPr>
    <w:rPr>
      <w:rFonts w:cs="Arial"/>
      <w:b/>
      <w:bCs/>
      <w:iCs/>
      <w:color w:val="154384"/>
      <w:sz w:val="32"/>
      <w:szCs w:val="22"/>
      <w:lang w:eastAsia="en-US"/>
    </w:rPr>
  </w:style>
  <w:style w:type="paragraph" w:styleId="Heading3">
    <w:name w:val="heading 3"/>
    <w:basedOn w:val="Normal"/>
    <w:next w:val="Normal"/>
    <w:qFormat/>
    <w:rsid w:val="00FA3F28"/>
    <w:pPr>
      <w:keepNext/>
      <w:spacing w:before="480" w:after="60"/>
      <w:outlineLvl w:val="2"/>
    </w:pPr>
    <w:rPr>
      <w:b/>
      <w:iCs/>
      <w:color w:val="154384"/>
      <w:sz w:val="28"/>
      <w:szCs w:val="20"/>
      <w:lang w:eastAsia="en-US"/>
    </w:rPr>
  </w:style>
  <w:style w:type="paragraph" w:styleId="Heading4">
    <w:name w:val="heading 4"/>
    <w:basedOn w:val="Normal"/>
    <w:next w:val="Normal"/>
    <w:qFormat/>
    <w:rsid w:val="00FA3F28"/>
    <w:pPr>
      <w:keepNext/>
      <w:spacing w:before="480" w:after="60"/>
      <w:outlineLvl w:val="3"/>
    </w:pPr>
    <w:rPr>
      <w:b/>
      <w:bCs/>
      <w:sz w:val="24"/>
      <w:szCs w:val="28"/>
    </w:rPr>
  </w:style>
  <w:style w:type="paragraph" w:styleId="Heading5">
    <w:name w:val="heading 5"/>
    <w:basedOn w:val="Normal"/>
    <w:next w:val="Normal"/>
    <w:qFormat/>
    <w:rsid w:val="00FA3F28"/>
    <w:pPr>
      <w:spacing w:before="480" w:after="60"/>
      <w:outlineLvl w:val="4"/>
    </w:pPr>
    <w:rPr>
      <w:b/>
      <w:bCs/>
      <w:i/>
      <w:iCs/>
      <w:sz w:val="24"/>
      <w:szCs w:val="26"/>
    </w:rPr>
  </w:style>
  <w:style w:type="paragraph" w:styleId="Heading6">
    <w:name w:val="heading 6"/>
    <w:basedOn w:val="Heading7"/>
    <w:next w:val="Normal"/>
    <w:qFormat/>
    <w:rsid w:val="005A27FC"/>
    <w:pPr>
      <w:outlineLvl w:val="5"/>
    </w:pPr>
  </w:style>
  <w:style w:type="paragraph" w:styleId="Heading7">
    <w:name w:val="heading 7"/>
    <w:basedOn w:val="Heading8"/>
    <w:next w:val="Normal"/>
    <w:link w:val="Heading7Char"/>
    <w:qFormat/>
    <w:rsid w:val="005A27FC"/>
    <w:pPr>
      <w:outlineLvl w:val="6"/>
    </w:pPr>
    <w:rPr>
      <w:b w:val="0"/>
      <w:i w:val="0"/>
      <w:iCs w:val="0"/>
      <w:color w:val="000000"/>
      <w:sz w:val="22"/>
      <w:u w:val="none"/>
    </w:rPr>
  </w:style>
  <w:style w:type="paragraph" w:styleId="Heading8">
    <w:name w:val="heading 8"/>
    <w:basedOn w:val="Normal"/>
    <w:next w:val="Normal"/>
    <w:link w:val="Heading8Char"/>
    <w:qFormat/>
    <w:rsid w:val="005A27FC"/>
    <w:pPr>
      <w:ind w:left="717" w:hanging="360"/>
      <w:outlineLvl w:val="7"/>
    </w:pPr>
    <w:rPr>
      <w:b/>
      <w:i/>
      <w:iCs/>
      <w:color w:val="154384"/>
      <w:sz w:val="20"/>
      <w:u w:val="single"/>
    </w:rPr>
  </w:style>
  <w:style w:type="paragraph" w:styleId="Heading9">
    <w:name w:val="heading 9"/>
    <w:basedOn w:val="Normal"/>
    <w:next w:val="Normal"/>
    <w:link w:val="Heading9Char"/>
    <w:qFormat/>
    <w:rsid w:val="005A27FC"/>
    <w:pPr>
      <w:spacing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rsid w:val="0075218A"/>
    <w:pPr>
      <w:numPr>
        <w:numId w:val="8"/>
      </w:numPr>
    </w:pPr>
  </w:style>
  <w:style w:type="character" w:customStyle="1" w:styleId="TableHeader">
    <w:name w:val="Table Header"/>
    <w:rsid w:val="0035052C"/>
    <w:rPr>
      <w:color w:val="FFFFFF"/>
    </w:rPr>
  </w:style>
  <w:style w:type="table" w:styleId="TableGrid">
    <w:name w:val="Table Grid"/>
    <w:basedOn w:val="TableNormal"/>
    <w:rsid w:val="00BC1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A3F28"/>
    <w:rPr>
      <w:rFonts w:ascii="Arial" w:hAnsi="Arial" w:cs="Arial"/>
      <w:b/>
      <w:bCs/>
      <w:color w:val="154384"/>
      <w:kern w:val="32"/>
      <w:sz w:val="36"/>
      <w:szCs w:val="32"/>
      <w:lang w:val="en-AU" w:eastAsia="en-AU" w:bidi="ar-SA"/>
    </w:rPr>
  </w:style>
  <w:style w:type="paragraph" w:styleId="Title">
    <w:name w:val="Title"/>
    <w:basedOn w:val="Normal"/>
    <w:link w:val="TitleChar"/>
    <w:qFormat/>
    <w:rsid w:val="00DC4B03"/>
    <w:pPr>
      <w:spacing w:before="480" w:after="300"/>
      <w:jc w:val="center"/>
      <w:outlineLvl w:val="0"/>
    </w:pPr>
    <w:rPr>
      <w:rFonts w:cs="Arial"/>
      <w:b/>
      <w:bCs/>
      <w:color w:val="15437B"/>
      <w:kern w:val="28"/>
      <w:sz w:val="52"/>
      <w:szCs w:val="32"/>
    </w:rPr>
  </w:style>
  <w:style w:type="table" w:customStyle="1" w:styleId="TableNormal1">
    <w:name w:val="Table Normal1"/>
    <w:basedOn w:val="TableNormal"/>
    <w:rsid w:val="00FA3F28"/>
    <w:rPr>
      <w:rFonts w:ascii="Arial" w:hAnsi="Arial"/>
      <w:sz w:val="22"/>
      <w:szCs w:val="22"/>
    </w:rPr>
    <w:tblPr>
      <w:tblStyleRowBandSize w:val="1"/>
      <w:tblStyleColBandSize w:val="1"/>
    </w:tblPr>
    <w:tcPr>
      <w:shd w:val="clear" w:color="auto" w:fill="FFFFFF"/>
      <w:vAlign w:val="center"/>
    </w:tcPr>
    <w:tblStylePr w:type="firstRow">
      <w:pPr>
        <w:wordWrap/>
        <w:spacing w:beforeLines="0" w:before="60" w:beforeAutospacing="0" w:afterLines="0" w:after="60" w:afterAutospacing="0"/>
      </w:pPr>
      <w:rPr>
        <w:rFonts w:ascii="Arial" w:hAnsi="Arial"/>
        <w:b/>
        <w:bCs/>
        <w:caps/>
        <w:smallCaps w:val="0"/>
        <w:color w:val="FFFFFF"/>
        <w:sz w:val="22"/>
        <w:szCs w:val="22"/>
      </w:rPr>
      <w:tblPr/>
      <w:tcPr>
        <w:shd w:val="clear" w:color="auto" w:fill="154384"/>
        <w:vAlign w:val="center"/>
      </w:tcPr>
    </w:tblStylePr>
    <w:tblStylePr w:type="firstCol">
      <w:pPr>
        <w:wordWrap/>
        <w:spacing w:beforeLines="0" w:before="30" w:beforeAutospacing="0" w:afterLines="0" w:after="30" w:afterAutospacing="0"/>
      </w:pPr>
      <w:rPr>
        <w:b/>
      </w:rPr>
      <w:tblPr/>
      <w:tcPr>
        <w:tcMar>
          <w:top w:w="142" w:type="dxa"/>
          <w:left w:w="0" w:type="nil"/>
          <w:bottom w:w="0" w:type="nil"/>
          <w:right w:w="0" w:type="nil"/>
        </w:tcMar>
      </w:tcPr>
    </w:tblStylePr>
    <w:tblStylePr w:type="band1Horz">
      <w:rPr>
        <w:sz w:val="20"/>
      </w:rPr>
      <w:tblPr/>
      <w:tcPr>
        <w:shd w:val="clear" w:color="auto" w:fill="F3F3F3"/>
      </w:tcPr>
    </w:tblStylePr>
    <w:tblStylePr w:type="band2Horz">
      <w:rPr>
        <w:sz w:val="20"/>
      </w:rPr>
    </w:tblStylePr>
  </w:style>
  <w:style w:type="paragraph" w:styleId="BalloonText">
    <w:name w:val="Balloon Text"/>
    <w:basedOn w:val="Normal"/>
    <w:semiHidden/>
    <w:rsid w:val="008C6DCF"/>
    <w:rPr>
      <w:rFonts w:ascii="Tahoma" w:hAnsi="Tahoma" w:cs="Tahoma"/>
      <w:sz w:val="16"/>
      <w:szCs w:val="16"/>
    </w:rPr>
  </w:style>
  <w:style w:type="character" w:customStyle="1" w:styleId="DocTitleChar">
    <w:name w:val="Doc Title Char"/>
    <w:basedOn w:val="DefaultParagraphFont"/>
    <w:link w:val="DocTitle"/>
    <w:rsid w:val="00084CA6"/>
    <w:rPr>
      <w:rFonts w:ascii="Franklin Gothic Medium" w:hAnsi="Franklin Gothic Medium"/>
      <w:b/>
      <w:color w:val="154384"/>
      <w:sz w:val="52"/>
      <w:szCs w:val="72"/>
      <w:lang w:val="en-US" w:eastAsia="en-AU" w:bidi="ar-SA"/>
      <w14:shadow w14:blurRad="50800" w14:dist="38100" w14:dir="2700000" w14:sx="100000" w14:sy="100000" w14:kx="0" w14:ky="0" w14:algn="tl">
        <w14:srgbClr w14:val="000000">
          <w14:alpha w14:val="60000"/>
        </w14:srgbClr>
      </w14:shadow>
    </w:rPr>
  </w:style>
  <w:style w:type="paragraph" w:styleId="ListNumber">
    <w:name w:val="List Number"/>
    <w:basedOn w:val="Normal"/>
    <w:rsid w:val="00C93BA5"/>
    <w:pPr>
      <w:numPr>
        <w:numId w:val="23"/>
      </w:numPr>
    </w:pPr>
    <w:rPr>
      <w:rFonts w:cs="Arial"/>
      <w:szCs w:val="22"/>
    </w:rPr>
  </w:style>
  <w:style w:type="character" w:styleId="Hyperlink">
    <w:name w:val="Hyperlink"/>
    <w:basedOn w:val="BodyTextChar"/>
    <w:rsid w:val="00C93BA5"/>
    <w:rPr>
      <w:rFonts w:ascii="Arial" w:hAnsi="Arial"/>
      <w:color w:val="0000FF"/>
      <w:sz w:val="22"/>
      <w:szCs w:val="24"/>
      <w:u w:val="single"/>
      <w:lang w:val="en-AU" w:eastAsia="en-AU" w:bidi="ar-SA"/>
    </w:rPr>
  </w:style>
  <w:style w:type="paragraph" w:styleId="ListBullet2">
    <w:name w:val="List Bullet 2"/>
    <w:basedOn w:val="Normal"/>
    <w:semiHidden/>
    <w:rsid w:val="00AA475A"/>
    <w:pPr>
      <w:numPr>
        <w:numId w:val="15"/>
      </w:numPr>
    </w:pPr>
    <w:rPr>
      <w:color w:val="154384"/>
      <w:sz w:val="20"/>
    </w:rPr>
  </w:style>
  <w:style w:type="numbering" w:customStyle="1" w:styleId="listthirdlevel">
    <w:name w:val="list third level"/>
    <w:basedOn w:val="NoList"/>
    <w:semiHidden/>
    <w:rsid w:val="00EF2B2F"/>
    <w:pPr>
      <w:numPr>
        <w:numId w:val="7"/>
      </w:numPr>
    </w:pPr>
  </w:style>
  <w:style w:type="character" w:customStyle="1" w:styleId="Heading9Char">
    <w:name w:val="Heading 9 Char"/>
    <w:basedOn w:val="DefaultParagraphFont"/>
    <w:link w:val="Heading9"/>
    <w:rsid w:val="005A27FC"/>
    <w:rPr>
      <w:rFonts w:ascii="Arial" w:hAnsi="Arial" w:cs="Arial"/>
      <w:b/>
      <w:color w:val="000000"/>
      <w:sz w:val="22"/>
      <w:szCs w:val="22"/>
      <w:lang w:val="en-AU" w:eastAsia="en-AU" w:bidi="ar-SA"/>
    </w:rPr>
  </w:style>
  <w:style w:type="character" w:customStyle="1" w:styleId="Heading7Char">
    <w:name w:val="Heading 7 Char"/>
    <w:basedOn w:val="DefaultParagraphFont"/>
    <w:link w:val="Heading7"/>
    <w:rsid w:val="005A27FC"/>
    <w:rPr>
      <w:rFonts w:ascii="Arial" w:hAnsi="Arial"/>
      <w:color w:val="000000"/>
      <w:sz w:val="22"/>
      <w:szCs w:val="24"/>
      <w:lang w:val="en-AU" w:eastAsia="en-AU" w:bidi="ar-SA"/>
    </w:rPr>
  </w:style>
  <w:style w:type="paragraph" w:styleId="TOC1">
    <w:name w:val="toc 1"/>
    <w:basedOn w:val="Normal"/>
    <w:next w:val="Normal"/>
    <w:autoRedefine/>
    <w:semiHidden/>
    <w:rsid w:val="005A27FC"/>
    <w:pPr>
      <w:pBdr>
        <w:bottom w:val="dotted" w:sz="4" w:space="1" w:color="auto"/>
      </w:pBdr>
      <w:spacing w:before="120" w:after="120"/>
    </w:pPr>
    <w:rPr>
      <w:b/>
      <w:color w:val="154384"/>
    </w:rPr>
  </w:style>
  <w:style w:type="table" w:customStyle="1" w:styleId="Table">
    <w:name w:val="Table"/>
    <w:basedOn w:val="TableNormal"/>
    <w:rsid w:val="00AA475A"/>
    <w:rPr>
      <w:rFonts w:ascii="Arial" w:hAnsi="Arial"/>
      <w:sz w:val="22"/>
      <w:szCs w:val="22"/>
    </w:rPr>
    <w:tblPr>
      <w:tblStyleRowBandSize w:val="1"/>
    </w:tblPr>
    <w:tcPr>
      <w:shd w:val="clear" w:color="auto" w:fill="FFFFFF"/>
      <w:vAlign w:val="center"/>
    </w:tcPr>
    <w:tblStylePr w:type="firstRow">
      <w:pPr>
        <w:wordWrap/>
        <w:spacing w:beforeLines="0" w:before="60" w:beforeAutospacing="0" w:afterLines="0" w:after="60" w:afterAutospacing="0"/>
      </w:pPr>
      <w:rPr>
        <w:rFonts w:ascii="Arial" w:hAnsi="Arial"/>
        <w:b/>
        <w:bCs/>
        <w:caps/>
        <w:smallCaps w:val="0"/>
        <w:color w:val="FFFFFF"/>
        <w:sz w:val="22"/>
        <w:szCs w:val="22"/>
      </w:rPr>
      <w:tblPr/>
      <w:tcPr>
        <w:shd w:val="clear" w:color="auto" w:fill="154384"/>
        <w:vAlign w:val="center"/>
      </w:tcPr>
    </w:tblStylePr>
    <w:tblStylePr w:type="firstCol">
      <w:pPr>
        <w:wordWrap/>
        <w:spacing w:beforeLines="0" w:before="30" w:beforeAutospacing="0" w:afterLines="0" w:after="30" w:afterAutospacing="0"/>
      </w:pPr>
      <w:rPr>
        <w:b/>
      </w:rPr>
    </w:tblStylePr>
    <w:tblStylePr w:type="band1Horz">
      <w:rPr>
        <w:sz w:val="20"/>
      </w:rPr>
      <w:tblPr/>
      <w:tcPr>
        <w:shd w:val="clear" w:color="auto" w:fill="F3F3F3"/>
      </w:tcPr>
    </w:tblStylePr>
    <w:tblStylePr w:type="band2Horz">
      <w:rPr>
        <w:sz w:val="20"/>
      </w:rPr>
    </w:tblStylePr>
  </w:style>
  <w:style w:type="paragraph" w:customStyle="1" w:styleId="DocTitle">
    <w:name w:val="Doc Title"/>
    <w:basedOn w:val="Normal"/>
    <w:link w:val="DocTitleChar"/>
    <w:rsid w:val="00E40D42"/>
    <w:pPr>
      <w:spacing w:before="120"/>
      <w:jc w:val="right"/>
    </w:pPr>
    <w:rPr>
      <w:rFonts w:ascii="Franklin Gothic Medium" w:hAnsi="Franklin Gothic Medium"/>
      <w:b/>
      <w:color w:val="154384"/>
      <w:sz w:val="52"/>
      <w:szCs w:val="72"/>
      <w:lang w:val="en-US"/>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semiHidden/>
    <w:rsid w:val="005A27FC"/>
    <w:pPr>
      <w:pBdr>
        <w:bottom w:val="dotted" w:sz="4" w:space="1" w:color="808080"/>
      </w:pBdr>
      <w:spacing w:before="120" w:after="120"/>
      <w:ind w:left="200"/>
    </w:pPr>
    <w:rPr>
      <w:b/>
    </w:rPr>
  </w:style>
  <w:style w:type="numbering" w:customStyle="1" w:styleId="ListLevelOne">
    <w:name w:val="List Level One"/>
    <w:basedOn w:val="NoList"/>
    <w:semiHidden/>
    <w:rsid w:val="00AA475A"/>
    <w:pPr>
      <w:numPr>
        <w:numId w:val="14"/>
      </w:numPr>
    </w:pPr>
  </w:style>
  <w:style w:type="paragraph" w:customStyle="1" w:styleId="Blockquote">
    <w:name w:val="Blockquote"/>
    <w:basedOn w:val="Normal"/>
    <w:link w:val="BlockquoteChar"/>
    <w:rsid w:val="005A27FC"/>
    <w:pPr>
      <w:framePr w:wrap="around" w:vAnchor="text" w:hAnchor="text" w:y="1"/>
      <w:pBdr>
        <w:top w:val="dotted" w:sz="4" w:space="12" w:color="154384"/>
        <w:left w:val="dotted" w:sz="4" w:space="12" w:color="154384"/>
        <w:bottom w:val="dotted" w:sz="4" w:space="12" w:color="154384"/>
        <w:right w:val="dotted" w:sz="4" w:space="12" w:color="154384"/>
      </w:pBdr>
      <w:ind w:left="851" w:right="851"/>
    </w:pPr>
    <w:rPr>
      <w:color w:val="154384"/>
      <w:sz w:val="20"/>
    </w:rPr>
  </w:style>
  <w:style w:type="character" w:customStyle="1" w:styleId="Heading8Char">
    <w:name w:val="Heading 8 Char"/>
    <w:basedOn w:val="DefaultParagraphFont"/>
    <w:link w:val="Heading8"/>
    <w:rsid w:val="003839E9"/>
    <w:rPr>
      <w:rFonts w:ascii="Arial" w:hAnsi="Arial"/>
      <w:b/>
      <w:i/>
      <w:iCs/>
      <w:color w:val="154384"/>
      <w:szCs w:val="24"/>
      <w:u w:val="single"/>
      <w:lang w:val="en-AU" w:eastAsia="en-AU" w:bidi="ar-SA"/>
    </w:rPr>
  </w:style>
  <w:style w:type="paragraph" w:customStyle="1" w:styleId="Versionhistory">
    <w:name w:val="Version history"/>
    <w:basedOn w:val="Title"/>
    <w:link w:val="VersionhistoryCharChar"/>
    <w:rsid w:val="007709DA"/>
    <w:pPr>
      <w:spacing w:before="0" w:after="0"/>
      <w:jc w:val="left"/>
    </w:pPr>
    <w:rPr>
      <w:sz w:val="20"/>
      <w:szCs w:val="18"/>
    </w:rPr>
  </w:style>
  <w:style w:type="character" w:customStyle="1" w:styleId="BlockquoteChar">
    <w:name w:val="Blockquote Char"/>
    <w:basedOn w:val="DefaultParagraphFont"/>
    <w:link w:val="Blockquote"/>
    <w:rsid w:val="005A27FC"/>
    <w:rPr>
      <w:rFonts w:ascii="Arial" w:hAnsi="Arial"/>
      <w:color w:val="154384"/>
      <w:szCs w:val="24"/>
      <w:lang w:val="en-AU" w:eastAsia="en-AU" w:bidi="ar-SA"/>
    </w:rPr>
  </w:style>
  <w:style w:type="paragraph" w:styleId="TOC3">
    <w:name w:val="toc 3"/>
    <w:basedOn w:val="Normal"/>
    <w:next w:val="Normal"/>
    <w:autoRedefine/>
    <w:semiHidden/>
    <w:rsid w:val="005A27FC"/>
    <w:pPr>
      <w:pBdr>
        <w:bottom w:val="dotted" w:sz="4" w:space="1" w:color="C0C0C0"/>
      </w:pBdr>
      <w:ind w:left="400"/>
    </w:pPr>
    <w:rPr>
      <w:sz w:val="20"/>
    </w:rPr>
  </w:style>
  <w:style w:type="character" w:styleId="PageNumber">
    <w:name w:val="page number"/>
    <w:basedOn w:val="DefaultParagraphFont"/>
    <w:rsid w:val="0017400E"/>
    <w:rPr>
      <w:rFonts w:ascii="Arial" w:hAnsi="Arial"/>
      <w:sz w:val="18"/>
    </w:rPr>
  </w:style>
  <w:style w:type="paragraph" w:styleId="BodyText">
    <w:name w:val="Body Text"/>
    <w:basedOn w:val="Normal"/>
    <w:link w:val="BodyTextChar"/>
    <w:rsid w:val="00865DBE"/>
    <w:pPr>
      <w:spacing w:after="120"/>
    </w:pPr>
  </w:style>
  <w:style w:type="paragraph" w:customStyle="1" w:styleId="VersionDetails">
    <w:name w:val="Version Details"/>
    <w:basedOn w:val="Versionhistory"/>
    <w:link w:val="VersionDetailsChar"/>
    <w:rsid w:val="004E156E"/>
    <w:rPr>
      <w:b w:val="0"/>
      <w:szCs w:val="20"/>
      <w:lang w:val="en-US" w:eastAsia="en-US"/>
    </w:rPr>
  </w:style>
  <w:style w:type="character" w:customStyle="1" w:styleId="TitleChar">
    <w:name w:val="Title Char"/>
    <w:basedOn w:val="DefaultParagraphFont"/>
    <w:link w:val="Title"/>
    <w:rsid w:val="004037D9"/>
    <w:rPr>
      <w:rFonts w:ascii="Arial" w:hAnsi="Arial" w:cs="Arial"/>
      <w:b/>
      <w:bCs/>
      <w:color w:val="15437B"/>
      <w:kern w:val="28"/>
      <w:sz w:val="52"/>
      <w:szCs w:val="32"/>
      <w:lang w:val="en-AU" w:eastAsia="en-AU" w:bidi="ar-SA"/>
    </w:rPr>
  </w:style>
  <w:style w:type="character" w:customStyle="1" w:styleId="VersionhistoryCharChar">
    <w:name w:val="Version history Char Char"/>
    <w:basedOn w:val="TitleChar"/>
    <w:link w:val="Versionhistory"/>
    <w:rsid w:val="007709DA"/>
    <w:rPr>
      <w:rFonts w:ascii="Arial" w:hAnsi="Arial" w:cs="Arial"/>
      <w:b/>
      <w:bCs/>
      <w:color w:val="15437B"/>
      <w:kern w:val="28"/>
      <w:sz w:val="52"/>
      <w:szCs w:val="18"/>
      <w:lang w:val="en-AU" w:eastAsia="en-AU" w:bidi="ar-SA"/>
    </w:rPr>
  </w:style>
  <w:style w:type="character" w:customStyle="1" w:styleId="VersionDetailsChar">
    <w:name w:val="Version Details Char"/>
    <w:basedOn w:val="VersionhistoryCharChar"/>
    <w:link w:val="VersionDetails"/>
    <w:rsid w:val="004E156E"/>
    <w:rPr>
      <w:rFonts w:ascii="Arial" w:hAnsi="Arial" w:cs="Arial"/>
      <w:b/>
      <w:bCs/>
      <w:color w:val="15437B"/>
      <w:kern w:val="28"/>
      <w:sz w:val="52"/>
      <w:szCs w:val="18"/>
      <w:lang w:val="en-US" w:eastAsia="en-US" w:bidi="ar-SA"/>
    </w:rPr>
  </w:style>
  <w:style w:type="character" w:customStyle="1" w:styleId="BodyTextChar">
    <w:name w:val="Body Text Char"/>
    <w:basedOn w:val="DefaultParagraphFont"/>
    <w:link w:val="BodyText"/>
    <w:rsid w:val="00635282"/>
    <w:rPr>
      <w:rFonts w:ascii="Arial" w:hAnsi="Arial"/>
      <w:sz w:val="22"/>
      <w:szCs w:val="24"/>
      <w:lang w:val="en-AU" w:eastAsia="en-AU" w:bidi="ar-SA"/>
    </w:rPr>
  </w:style>
  <w:style w:type="paragraph" w:customStyle="1" w:styleId="Paragraph">
    <w:name w:val="Paragraph"/>
    <w:basedOn w:val="Normal"/>
    <w:uiPriority w:val="99"/>
    <w:rsid w:val="003869ED"/>
    <w:pPr>
      <w:spacing w:before="60" w:after="180"/>
      <w:ind w:left="851"/>
      <w:jc w:val="both"/>
    </w:pPr>
    <w:rPr>
      <w:sz w:val="20"/>
      <w:szCs w:val="20"/>
      <w:lang w:val="en-US"/>
    </w:rPr>
  </w:style>
  <w:style w:type="paragraph" w:customStyle="1" w:styleId="Default">
    <w:name w:val="Default"/>
    <w:link w:val="DefaultChar"/>
    <w:rsid w:val="0081664F"/>
    <w:pPr>
      <w:widowControl w:val="0"/>
      <w:autoSpaceDE w:val="0"/>
      <w:autoSpaceDN w:val="0"/>
      <w:adjustRightInd w:val="0"/>
    </w:pPr>
    <w:rPr>
      <w:rFonts w:ascii="Arial" w:hAnsi="Arial" w:cs="Arial"/>
      <w:color w:val="000000"/>
      <w:sz w:val="24"/>
      <w:szCs w:val="24"/>
    </w:rPr>
  </w:style>
  <w:style w:type="character" w:customStyle="1" w:styleId="DefaultChar">
    <w:name w:val="Default Char"/>
    <w:link w:val="Default"/>
    <w:locked/>
    <w:rsid w:val="0081664F"/>
    <w:rPr>
      <w:rFonts w:ascii="Arial" w:hAnsi="Arial" w:cs="Arial"/>
      <w:color w:val="000000"/>
      <w:sz w:val="24"/>
      <w:szCs w:val="24"/>
    </w:rPr>
  </w:style>
  <w:style w:type="character" w:customStyle="1" w:styleId="Style11pt">
    <w:name w:val="Style 11 pt"/>
    <w:rsid w:val="0081664F"/>
    <w:rPr>
      <w:rFonts w:ascii="Arial" w:hAnsi="Arial"/>
      <w:sz w:val="22"/>
      <w:szCs w:val="22"/>
    </w:rPr>
  </w:style>
  <w:style w:type="paragraph" w:styleId="Header">
    <w:name w:val="header"/>
    <w:basedOn w:val="Normal"/>
    <w:link w:val="HeaderChar"/>
    <w:rsid w:val="00112B3B"/>
    <w:pPr>
      <w:tabs>
        <w:tab w:val="center" w:pos="4513"/>
        <w:tab w:val="right" w:pos="9026"/>
      </w:tabs>
    </w:pPr>
  </w:style>
  <w:style w:type="character" w:customStyle="1" w:styleId="HeaderChar">
    <w:name w:val="Header Char"/>
    <w:basedOn w:val="DefaultParagraphFont"/>
    <w:link w:val="Header"/>
    <w:rsid w:val="00112B3B"/>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0034">
      <w:bodyDiv w:val="1"/>
      <w:marLeft w:val="0"/>
      <w:marRight w:val="0"/>
      <w:marTop w:val="0"/>
      <w:marBottom w:val="0"/>
      <w:divBdr>
        <w:top w:val="none" w:sz="0" w:space="0" w:color="auto"/>
        <w:left w:val="none" w:sz="0" w:space="0" w:color="auto"/>
        <w:bottom w:val="none" w:sz="0" w:space="0" w:color="auto"/>
        <w:right w:val="none" w:sz="0" w:space="0" w:color="auto"/>
      </w:divBdr>
    </w:div>
    <w:div w:id="653992284">
      <w:bodyDiv w:val="1"/>
      <w:marLeft w:val="0"/>
      <w:marRight w:val="0"/>
      <w:marTop w:val="0"/>
      <w:marBottom w:val="0"/>
      <w:divBdr>
        <w:top w:val="none" w:sz="0" w:space="0" w:color="auto"/>
        <w:left w:val="none" w:sz="0" w:space="0" w:color="auto"/>
        <w:bottom w:val="none" w:sz="0" w:space="0" w:color="auto"/>
        <w:right w:val="none" w:sz="0" w:space="0" w:color="auto"/>
      </w:divBdr>
    </w:div>
    <w:div w:id="105712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5.png"/><Relationship Id="rId4" Type="http://schemas.openxmlformats.org/officeDocument/2006/relationships/image" Target="media/image7.pn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5.png"/><Relationship Id="rId4" Type="http://schemas.openxmlformats.org/officeDocument/2006/relationships/image" Target="media/image7.png"/></Relationships>
</file>

<file path=word/_rels/header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5.pn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dwicka\AppData\Local\Microsoft\Windows\Temporary%20Internet%20Files\Content.IE5\SZH6DD8Z\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Procedure template</Template>
  <TotalTime>5</TotalTime>
  <Pages>17</Pages>
  <Words>3700</Words>
  <Characters>21599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Heading 1</vt:lpstr>
    </vt:vector>
  </TitlesOfParts>
  <Company>SM2</Company>
  <LinksUpToDate>false</LinksUpToDate>
  <CharactersWithSpaces>25249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creator>chadwicka</dc:creator>
  <cp:lastModifiedBy>Christine Hyslop</cp:lastModifiedBy>
  <cp:revision>5</cp:revision>
  <cp:lastPrinted>2009-02-26T01:31:00Z</cp:lastPrinted>
  <dcterms:created xsi:type="dcterms:W3CDTF">2015-02-15T23:48:00Z</dcterms:created>
  <dcterms:modified xsi:type="dcterms:W3CDTF">2015-03-01T23:44:00Z</dcterms:modified>
</cp:coreProperties>
</file>